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F10" w:rsidRPr="00F32564" w:rsidRDefault="00757F10" w:rsidP="00486544">
      <w:pPr>
        <w:tabs>
          <w:tab w:val="left" w:pos="851"/>
        </w:tabs>
        <w:ind w:left="0"/>
        <w:jc w:val="center"/>
        <w:rPr>
          <w:rFonts w:ascii="Arial Narrow" w:hAnsi="Arial Narrow" w:cs="Courier New"/>
          <w:b/>
          <w:sz w:val="28"/>
          <w:szCs w:val="28"/>
          <w:u w:val="single"/>
        </w:rPr>
      </w:pPr>
      <w:r w:rsidRPr="00F32564">
        <w:rPr>
          <w:rFonts w:ascii="Arial Narrow" w:hAnsi="Arial Narrow" w:cs="Courier New"/>
          <w:b/>
          <w:sz w:val="28"/>
          <w:szCs w:val="28"/>
          <w:u w:val="single"/>
        </w:rPr>
        <w:t>ANEXO II</w:t>
      </w:r>
    </w:p>
    <w:p w:rsidR="00757F10" w:rsidRPr="00F32564" w:rsidRDefault="00757F10" w:rsidP="00486544">
      <w:pPr>
        <w:tabs>
          <w:tab w:val="left" w:pos="851"/>
        </w:tabs>
        <w:ind w:left="0"/>
        <w:jc w:val="center"/>
        <w:rPr>
          <w:rFonts w:ascii="Arial Narrow" w:hAnsi="Arial Narrow" w:cs="Courier New"/>
          <w:b/>
          <w:sz w:val="28"/>
          <w:szCs w:val="28"/>
          <w:u w:val="single"/>
        </w:rPr>
      </w:pPr>
      <w:r w:rsidRPr="00F32564">
        <w:rPr>
          <w:rFonts w:ascii="Arial Narrow" w:hAnsi="Arial Narrow" w:cs="Courier New"/>
          <w:b/>
          <w:sz w:val="28"/>
          <w:szCs w:val="28"/>
          <w:u w:val="single"/>
        </w:rPr>
        <w:t>MODELO DE PROPOSTA</w:t>
      </w:r>
    </w:p>
    <w:p w:rsidR="00757F10" w:rsidRPr="00F32564" w:rsidRDefault="00757F10" w:rsidP="00486544">
      <w:pPr>
        <w:tabs>
          <w:tab w:val="left" w:pos="851"/>
        </w:tabs>
        <w:ind w:left="0"/>
        <w:jc w:val="center"/>
        <w:rPr>
          <w:rFonts w:ascii="Arial Narrow" w:hAnsi="Arial Narrow" w:cs="Courier New"/>
          <w:b/>
          <w:sz w:val="28"/>
          <w:szCs w:val="28"/>
          <w:u w:val="single"/>
        </w:rPr>
      </w:pPr>
    </w:p>
    <w:p w:rsidR="003E71F6" w:rsidRPr="00F32564" w:rsidRDefault="003E71F6" w:rsidP="003E71F6">
      <w:pPr>
        <w:tabs>
          <w:tab w:val="left" w:pos="851"/>
        </w:tabs>
        <w:spacing w:after="120" w:line="240" w:lineRule="auto"/>
        <w:ind w:left="0"/>
        <w:jc w:val="center"/>
        <w:rPr>
          <w:rFonts w:ascii="Arial Narrow" w:hAnsi="Arial Narrow"/>
          <w:b/>
          <w:sz w:val="28"/>
          <w:szCs w:val="28"/>
          <w:lang w:eastAsia="pt-BR"/>
        </w:rPr>
      </w:pPr>
      <w:r w:rsidRPr="00F32564">
        <w:rPr>
          <w:rFonts w:ascii="Arial Narrow" w:hAnsi="Arial Narrow"/>
          <w:b/>
          <w:sz w:val="28"/>
          <w:szCs w:val="28"/>
          <w:lang w:eastAsia="pt-BR"/>
        </w:rPr>
        <w:t>PROCESSO Nº 0</w:t>
      </w:r>
      <w:r w:rsidR="00C4657E">
        <w:rPr>
          <w:rFonts w:ascii="Arial Narrow" w:hAnsi="Arial Narrow"/>
          <w:b/>
          <w:sz w:val="28"/>
          <w:szCs w:val="28"/>
          <w:lang w:eastAsia="pt-BR"/>
        </w:rPr>
        <w:t>84/2023</w:t>
      </w:r>
    </w:p>
    <w:p w:rsidR="003E71F6" w:rsidRPr="00F32564" w:rsidRDefault="003E71F6" w:rsidP="003E71F6">
      <w:pPr>
        <w:tabs>
          <w:tab w:val="left" w:pos="851"/>
        </w:tabs>
        <w:spacing w:after="120" w:line="240" w:lineRule="auto"/>
        <w:ind w:left="0"/>
        <w:jc w:val="center"/>
        <w:rPr>
          <w:rFonts w:ascii="Arial Narrow" w:hAnsi="Arial Narrow"/>
          <w:b/>
          <w:sz w:val="28"/>
          <w:szCs w:val="28"/>
          <w:lang w:eastAsia="pt-BR"/>
        </w:rPr>
      </w:pPr>
      <w:r w:rsidRPr="00F32564">
        <w:rPr>
          <w:rFonts w:ascii="Arial Narrow" w:hAnsi="Arial Narrow"/>
          <w:b/>
          <w:sz w:val="28"/>
          <w:szCs w:val="28"/>
          <w:lang w:eastAsia="pt-BR"/>
        </w:rPr>
        <w:t>PREGÃO PRESENCIAL SRP Nº 0</w:t>
      </w:r>
      <w:r w:rsidR="00C4657E">
        <w:rPr>
          <w:rFonts w:ascii="Arial Narrow" w:hAnsi="Arial Narrow"/>
          <w:b/>
          <w:sz w:val="28"/>
          <w:szCs w:val="28"/>
          <w:lang w:eastAsia="pt-BR"/>
        </w:rPr>
        <w:t>38/2023</w:t>
      </w:r>
    </w:p>
    <w:p w:rsidR="003E71F6" w:rsidRPr="00F32564" w:rsidRDefault="003E71F6" w:rsidP="003E71F6">
      <w:pPr>
        <w:pBdr>
          <w:bottom w:val="single" w:sz="4" w:space="1" w:color="auto"/>
        </w:pBdr>
        <w:tabs>
          <w:tab w:val="left" w:pos="851"/>
        </w:tabs>
        <w:spacing w:after="120" w:line="240" w:lineRule="auto"/>
        <w:ind w:left="0"/>
        <w:jc w:val="center"/>
        <w:rPr>
          <w:rFonts w:ascii="Arial Narrow" w:hAnsi="Arial Narrow"/>
          <w:b/>
          <w:sz w:val="28"/>
          <w:szCs w:val="28"/>
          <w:lang w:eastAsia="pt-BR"/>
        </w:rPr>
      </w:pPr>
      <w:r w:rsidRPr="00F32564">
        <w:rPr>
          <w:rFonts w:ascii="Arial Narrow" w:hAnsi="Arial Narrow"/>
          <w:b/>
          <w:sz w:val="28"/>
          <w:szCs w:val="28"/>
          <w:lang w:eastAsia="pt-BR"/>
        </w:rPr>
        <w:t>EDITAL Nº 0</w:t>
      </w:r>
      <w:r w:rsidR="00C4657E">
        <w:rPr>
          <w:rFonts w:ascii="Arial Narrow" w:hAnsi="Arial Narrow"/>
          <w:b/>
          <w:sz w:val="28"/>
          <w:szCs w:val="28"/>
          <w:lang w:eastAsia="pt-BR"/>
        </w:rPr>
        <w:t>47/2023</w:t>
      </w:r>
    </w:p>
    <w:p w:rsidR="00757F10" w:rsidRPr="00F32564" w:rsidRDefault="00757F10" w:rsidP="00486544">
      <w:pPr>
        <w:ind w:left="0"/>
        <w:jc w:val="center"/>
        <w:rPr>
          <w:rFonts w:ascii="Arial Narrow" w:hAnsi="Arial Narrow" w:cs="Arial"/>
          <w:b/>
          <w:bCs/>
          <w:sz w:val="28"/>
          <w:szCs w:val="2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70"/>
      </w:tblGrid>
      <w:tr w:rsidR="00757F10" w:rsidRPr="00F32564" w:rsidTr="00DF15E3">
        <w:tc>
          <w:tcPr>
            <w:tcW w:w="9570" w:type="dxa"/>
            <w:shd w:val="clear" w:color="auto" w:fill="BFBFBF" w:themeFill="background1" w:themeFillShade="BF"/>
            <w:vAlign w:val="center"/>
          </w:tcPr>
          <w:p w:rsidR="00757F10" w:rsidRPr="00F32564" w:rsidRDefault="00757F10" w:rsidP="00486544">
            <w:pPr>
              <w:ind w:left="0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8"/>
                <w:szCs w:val="28"/>
              </w:rPr>
              <w:t>DADOS DA EMPRESA</w:t>
            </w:r>
          </w:p>
        </w:tc>
      </w:tr>
      <w:tr w:rsidR="00757F10" w:rsidRPr="00F32564" w:rsidTr="00DF15E3">
        <w:tc>
          <w:tcPr>
            <w:tcW w:w="9570" w:type="dxa"/>
            <w:vAlign w:val="center"/>
          </w:tcPr>
          <w:p w:rsidR="00757F10" w:rsidRPr="00F32564" w:rsidRDefault="00757F10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RAZÃO SOCIAL: </w:t>
            </w:r>
          </w:p>
        </w:tc>
      </w:tr>
      <w:tr w:rsidR="00757F10" w:rsidRPr="00F32564" w:rsidTr="00DF15E3">
        <w:tc>
          <w:tcPr>
            <w:tcW w:w="9570" w:type="dxa"/>
            <w:vAlign w:val="center"/>
          </w:tcPr>
          <w:p w:rsidR="00757F10" w:rsidRPr="00F32564" w:rsidRDefault="00757F10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CNPJ:</w:t>
            </w:r>
          </w:p>
        </w:tc>
      </w:tr>
      <w:tr w:rsidR="00757F10" w:rsidRPr="00F32564" w:rsidTr="00DF15E3">
        <w:tc>
          <w:tcPr>
            <w:tcW w:w="9570" w:type="dxa"/>
            <w:vAlign w:val="center"/>
          </w:tcPr>
          <w:p w:rsidR="00757F10" w:rsidRPr="00F32564" w:rsidRDefault="00757F10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ENDEREÇO: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 xml:space="preserve">Nº: 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 xml:space="preserve">BAIRRO: 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</w:p>
        </w:tc>
      </w:tr>
      <w:tr w:rsidR="00757F10" w:rsidRPr="00F32564" w:rsidTr="00DF15E3">
        <w:tc>
          <w:tcPr>
            <w:tcW w:w="9570" w:type="dxa"/>
            <w:vAlign w:val="center"/>
          </w:tcPr>
          <w:p w:rsidR="00757F10" w:rsidRPr="00F32564" w:rsidRDefault="00757F10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CEP: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CIDADE: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ESTADO:</w:t>
            </w:r>
          </w:p>
        </w:tc>
      </w:tr>
      <w:tr w:rsidR="00757F10" w:rsidRPr="00F32564" w:rsidTr="00DF15E3">
        <w:tc>
          <w:tcPr>
            <w:tcW w:w="9570" w:type="dxa"/>
            <w:vAlign w:val="center"/>
          </w:tcPr>
          <w:p w:rsidR="00757F10" w:rsidRPr="00F32564" w:rsidRDefault="00757F10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TELEFONE: (   )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E – MAIL:</w:t>
            </w:r>
          </w:p>
        </w:tc>
      </w:tr>
    </w:tbl>
    <w:p w:rsidR="00757F10" w:rsidRPr="00F32564" w:rsidRDefault="00757F10" w:rsidP="00486544">
      <w:pPr>
        <w:ind w:left="0"/>
        <w:jc w:val="center"/>
        <w:rPr>
          <w:rFonts w:ascii="Arial Narrow" w:hAnsi="Arial Narrow" w:cs="Arial"/>
          <w:b/>
          <w:bCs/>
          <w:sz w:val="24"/>
          <w:szCs w:val="24"/>
          <w:u w:val="single"/>
        </w:rPr>
      </w:pPr>
    </w:p>
    <w:p w:rsidR="00DF15E3" w:rsidRPr="00F32564" w:rsidRDefault="00DF15E3" w:rsidP="00486544">
      <w:pPr>
        <w:ind w:left="0"/>
        <w:jc w:val="center"/>
        <w:rPr>
          <w:rFonts w:ascii="Arial Narrow" w:hAnsi="Arial Narrow" w:cs="Arial"/>
          <w:b/>
          <w:bCs/>
          <w:sz w:val="24"/>
          <w:szCs w:val="24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70"/>
      </w:tblGrid>
      <w:tr w:rsidR="00757F10" w:rsidRPr="00F32564" w:rsidTr="00DF15E3">
        <w:tc>
          <w:tcPr>
            <w:tcW w:w="9570" w:type="dxa"/>
            <w:shd w:val="clear" w:color="auto" w:fill="BFBFBF" w:themeFill="background1" w:themeFillShade="BF"/>
            <w:vAlign w:val="center"/>
          </w:tcPr>
          <w:p w:rsidR="00757F10" w:rsidRPr="00F32564" w:rsidRDefault="00757F10" w:rsidP="00486544">
            <w:pPr>
              <w:ind w:left="0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8"/>
                <w:szCs w:val="28"/>
              </w:rPr>
              <w:t>DADOS DO REPRESENTANTE DA EMPRESA</w:t>
            </w:r>
          </w:p>
        </w:tc>
      </w:tr>
      <w:tr w:rsidR="00757F10" w:rsidRPr="00F32564" w:rsidTr="00DF15E3">
        <w:tc>
          <w:tcPr>
            <w:tcW w:w="9570" w:type="dxa"/>
          </w:tcPr>
          <w:p w:rsidR="00757F10" w:rsidRPr="00F32564" w:rsidRDefault="00757F10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NOME COMPLETO:</w:t>
            </w:r>
          </w:p>
        </w:tc>
      </w:tr>
      <w:tr w:rsidR="00757F10" w:rsidRPr="00F32564" w:rsidTr="00DF15E3">
        <w:tc>
          <w:tcPr>
            <w:tcW w:w="9570" w:type="dxa"/>
          </w:tcPr>
          <w:p w:rsidR="00757F10" w:rsidRPr="00F32564" w:rsidRDefault="00757F10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CPF:                                                RG:                             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 xml:space="preserve">      OE (órgão expedidor):</w:t>
            </w:r>
          </w:p>
        </w:tc>
      </w:tr>
      <w:tr w:rsidR="00757F10" w:rsidRPr="00F32564" w:rsidTr="00DF15E3">
        <w:tc>
          <w:tcPr>
            <w:tcW w:w="9570" w:type="dxa"/>
          </w:tcPr>
          <w:p w:rsidR="00757F10" w:rsidRPr="00F32564" w:rsidRDefault="00757F10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ENDEREÇO: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 xml:space="preserve">Nº: 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 xml:space="preserve">BAIRRO: 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</w:p>
        </w:tc>
      </w:tr>
      <w:tr w:rsidR="00757F10" w:rsidRPr="00F32564" w:rsidTr="00DF15E3">
        <w:tc>
          <w:tcPr>
            <w:tcW w:w="9570" w:type="dxa"/>
          </w:tcPr>
          <w:p w:rsidR="00757F10" w:rsidRPr="00F32564" w:rsidRDefault="00757F10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CEP: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CIDADE: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ESTADO:</w:t>
            </w:r>
          </w:p>
        </w:tc>
      </w:tr>
      <w:tr w:rsidR="00757F10" w:rsidRPr="00F32564" w:rsidTr="00DF15E3">
        <w:tc>
          <w:tcPr>
            <w:tcW w:w="9570" w:type="dxa"/>
          </w:tcPr>
          <w:p w:rsidR="00757F10" w:rsidRPr="00F32564" w:rsidRDefault="00757F10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TELEFONE: (   )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E – MAIL:</w:t>
            </w:r>
          </w:p>
        </w:tc>
      </w:tr>
    </w:tbl>
    <w:p w:rsidR="00757F10" w:rsidRPr="00F32564" w:rsidRDefault="00757F10" w:rsidP="00486544">
      <w:pPr>
        <w:ind w:left="0"/>
        <w:jc w:val="center"/>
        <w:rPr>
          <w:rFonts w:ascii="Arial Narrow" w:hAnsi="Arial Narrow" w:cs="Arial"/>
          <w:b/>
          <w:bCs/>
          <w:u w:val="single"/>
        </w:rPr>
      </w:pPr>
    </w:p>
    <w:p w:rsidR="00DF15E3" w:rsidRPr="00F32564" w:rsidRDefault="00DF15E3" w:rsidP="00486544">
      <w:pPr>
        <w:ind w:left="0"/>
        <w:jc w:val="center"/>
        <w:rPr>
          <w:rFonts w:ascii="Arial Narrow" w:hAnsi="Arial Narrow" w:cs="Arial"/>
          <w:b/>
          <w:bCs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70"/>
      </w:tblGrid>
      <w:tr w:rsidR="00AB0ED6" w:rsidRPr="00F32564" w:rsidTr="00DF15E3">
        <w:tc>
          <w:tcPr>
            <w:tcW w:w="9570" w:type="dxa"/>
            <w:shd w:val="clear" w:color="auto" w:fill="BFBFBF" w:themeFill="background1" w:themeFillShade="BF"/>
            <w:vAlign w:val="center"/>
          </w:tcPr>
          <w:p w:rsidR="00AB0ED6" w:rsidRPr="00F32564" w:rsidRDefault="00AB0ED6" w:rsidP="00486544">
            <w:pPr>
              <w:ind w:left="0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8"/>
                <w:szCs w:val="28"/>
              </w:rPr>
              <w:t>DADOS DO REPRESENTANTE DA EMPRESA QUE ASSINARÁ A ARP E CONTRATO</w:t>
            </w:r>
          </w:p>
        </w:tc>
      </w:tr>
      <w:tr w:rsidR="00AB0ED6" w:rsidRPr="00F32564" w:rsidTr="00DF15E3">
        <w:tc>
          <w:tcPr>
            <w:tcW w:w="9570" w:type="dxa"/>
          </w:tcPr>
          <w:p w:rsidR="00AB0ED6" w:rsidRPr="00F32564" w:rsidRDefault="00AB0ED6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NOME COMPLETO:</w:t>
            </w:r>
          </w:p>
        </w:tc>
      </w:tr>
      <w:tr w:rsidR="00AB0ED6" w:rsidRPr="00F32564" w:rsidTr="00DF15E3">
        <w:tc>
          <w:tcPr>
            <w:tcW w:w="9570" w:type="dxa"/>
          </w:tcPr>
          <w:p w:rsidR="00AB0ED6" w:rsidRPr="00F32564" w:rsidRDefault="00AB0ED6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CPF:                                                RG:                             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 xml:space="preserve">      OE (órgão expedidor):</w:t>
            </w:r>
          </w:p>
        </w:tc>
      </w:tr>
      <w:tr w:rsidR="007C44A7" w:rsidRPr="00F32564" w:rsidTr="00DF15E3">
        <w:tc>
          <w:tcPr>
            <w:tcW w:w="9570" w:type="dxa"/>
          </w:tcPr>
          <w:p w:rsidR="007C44A7" w:rsidRPr="00F32564" w:rsidRDefault="007C44A7" w:rsidP="00486544">
            <w:pPr>
              <w:ind w:left="0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NACIONALIDADE:                                 ESTADO CIVIL:                                  PROFISSÃO:</w:t>
            </w:r>
          </w:p>
        </w:tc>
      </w:tr>
      <w:tr w:rsidR="00AB0ED6" w:rsidRPr="00F32564" w:rsidTr="00DF15E3">
        <w:tc>
          <w:tcPr>
            <w:tcW w:w="9570" w:type="dxa"/>
          </w:tcPr>
          <w:p w:rsidR="00AB0ED6" w:rsidRPr="00F32564" w:rsidRDefault="00AB0ED6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ENDEREÇO: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 xml:space="preserve">Nº: 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 xml:space="preserve">BAIRRO: 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</w:p>
        </w:tc>
      </w:tr>
      <w:tr w:rsidR="00AB0ED6" w:rsidRPr="00F32564" w:rsidTr="00DF15E3">
        <w:tc>
          <w:tcPr>
            <w:tcW w:w="9570" w:type="dxa"/>
          </w:tcPr>
          <w:p w:rsidR="00AB0ED6" w:rsidRPr="00F32564" w:rsidRDefault="00AB0ED6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CEP: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CIDADE: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ESTADO:</w:t>
            </w:r>
          </w:p>
        </w:tc>
      </w:tr>
      <w:tr w:rsidR="00AB0ED6" w:rsidRPr="00F32564" w:rsidTr="00DF15E3">
        <w:tc>
          <w:tcPr>
            <w:tcW w:w="9570" w:type="dxa"/>
          </w:tcPr>
          <w:p w:rsidR="00AB0ED6" w:rsidRPr="00F32564" w:rsidRDefault="00AB0ED6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TELEFONE: (   )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E – MAIL:</w:t>
            </w:r>
          </w:p>
        </w:tc>
      </w:tr>
    </w:tbl>
    <w:p w:rsidR="00AB0ED6" w:rsidRPr="00F32564" w:rsidRDefault="00AB0ED6" w:rsidP="00486544">
      <w:pPr>
        <w:ind w:left="0"/>
        <w:jc w:val="center"/>
        <w:rPr>
          <w:rFonts w:ascii="Arial Narrow" w:hAnsi="Arial Narrow" w:cs="Arial"/>
          <w:b/>
          <w:bCs/>
          <w:u w:val="single"/>
        </w:rPr>
      </w:pPr>
    </w:p>
    <w:p w:rsidR="00AB0ED6" w:rsidRPr="00F32564" w:rsidRDefault="00AB0ED6" w:rsidP="00486544">
      <w:pPr>
        <w:ind w:left="0"/>
        <w:jc w:val="center"/>
        <w:rPr>
          <w:rFonts w:ascii="Arial Narrow" w:hAnsi="Arial Narrow" w:cs="Arial"/>
          <w:b/>
          <w:bCs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70"/>
      </w:tblGrid>
      <w:tr w:rsidR="00757F10" w:rsidRPr="00F32564" w:rsidTr="007E0367">
        <w:tc>
          <w:tcPr>
            <w:tcW w:w="9629" w:type="dxa"/>
            <w:shd w:val="clear" w:color="auto" w:fill="BFBFBF" w:themeFill="background1" w:themeFillShade="BF"/>
            <w:vAlign w:val="center"/>
          </w:tcPr>
          <w:p w:rsidR="00757F10" w:rsidRPr="00F32564" w:rsidRDefault="00757F10" w:rsidP="00486544">
            <w:pPr>
              <w:ind w:left="0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8"/>
                <w:szCs w:val="28"/>
              </w:rPr>
              <w:t>DADOS BANCÁRIOS DA EMPRESA</w:t>
            </w:r>
          </w:p>
        </w:tc>
      </w:tr>
      <w:tr w:rsidR="00757F10" w:rsidRPr="00F32564" w:rsidTr="007E0367">
        <w:tc>
          <w:tcPr>
            <w:tcW w:w="9629" w:type="dxa"/>
          </w:tcPr>
          <w:p w:rsidR="00757F10" w:rsidRPr="00F32564" w:rsidRDefault="00757F10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BANCO:                                       Nº AGÊNCIA:                              Nº CONTA:</w:t>
            </w:r>
          </w:p>
        </w:tc>
      </w:tr>
    </w:tbl>
    <w:p w:rsidR="00757F10" w:rsidRPr="00F32564" w:rsidRDefault="00757F10" w:rsidP="00486544">
      <w:pPr>
        <w:ind w:left="0"/>
        <w:jc w:val="center"/>
        <w:rPr>
          <w:rFonts w:ascii="Arial Narrow" w:hAnsi="Arial Narrow" w:cs="Arial"/>
          <w:b/>
          <w:bCs/>
          <w:u w:val="single"/>
        </w:rPr>
      </w:pPr>
    </w:p>
    <w:p w:rsidR="00757F10" w:rsidRPr="00F32564" w:rsidRDefault="00757F10" w:rsidP="00486544">
      <w:pPr>
        <w:ind w:left="0"/>
        <w:jc w:val="center"/>
        <w:rPr>
          <w:rFonts w:ascii="Arial Narrow" w:hAnsi="Arial Narrow" w:cs="Arial"/>
          <w:b/>
          <w:bCs/>
          <w:u w:val="single"/>
        </w:rPr>
      </w:pPr>
    </w:p>
    <w:p w:rsidR="00757F10" w:rsidRPr="00F32564" w:rsidRDefault="00757F10" w:rsidP="00486544">
      <w:pPr>
        <w:ind w:left="0"/>
        <w:jc w:val="center"/>
        <w:rPr>
          <w:rFonts w:ascii="Arial Narrow" w:hAnsi="Arial Narrow" w:cs="Arial"/>
          <w:b/>
          <w:bCs/>
          <w:u w:val="single"/>
        </w:rPr>
      </w:pPr>
    </w:p>
    <w:p w:rsidR="00757F10" w:rsidRPr="00F32564" w:rsidRDefault="00757F10" w:rsidP="00486544">
      <w:pPr>
        <w:ind w:left="0"/>
        <w:jc w:val="center"/>
        <w:rPr>
          <w:rFonts w:ascii="Arial Narrow" w:hAnsi="Arial Narrow" w:cs="Arial"/>
          <w:b/>
          <w:bCs/>
          <w:u w:val="single"/>
        </w:rPr>
      </w:pPr>
    </w:p>
    <w:p w:rsidR="00757F10" w:rsidRPr="00F32564" w:rsidRDefault="00757F10" w:rsidP="00486544">
      <w:pPr>
        <w:ind w:left="0"/>
        <w:jc w:val="center"/>
        <w:rPr>
          <w:rFonts w:ascii="Arial Narrow" w:hAnsi="Arial Narrow" w:cs="Arial"/>
          <w:b/>
          <w:bCs/>
          <w:u w:val="single"/>
        </w:rPr>
      </w:pPr>
    </w:p>
    <w:p w:rsidR="008A6587" w:rsidRPr="00F32564" w:rsidRDefault="008A6587" w:rsidP="00486544">
      <w:pPr>
        <w:spacing w:line="276" w:lineRule="auto"/>
        <w:ind w:left="0"/>
        <w:jc w:val="center"/>
        <w:rPr>
          <w:rFonts w:ascii="Arial Narrow" w:hAnsi="Arial Narrow" w:cs="Arial"/>
          <w:b/>
          <w:bCs/>
          <w:sz w:val="32"/>
          <w:szCs w:val="32"/>
          <w:u w:val="single"/>
        </w:rPr>
      </w:pPr>
    </w:p>
    <w:p w:rsidR="00757F10" w:rsidRPr="00F32564" w:rsidRDefault="00757F10" w:rsidP="00486544">
      <w:pPr>
        <w:spacing w:line="276" w:lineRule="auto"/>
        <w:ind w:left="0"/>
        <w:jc w:val="center"/>
        <w:rPr>
          <w:rFonts w:ascii="Arial Narrow" w:hAnsi="Arial Narrow" w:cs="Arial"/>
          <w:b/>
          <w:bCs/>
          <w:sz w:val="32"/>
          <w:szCs w:val="32"/>
          <w:u w:val="single"/>
        </w:rPr>
      </w:pPr>
      <w:r w:rsidRPr="00F32564">
        <w:rPr>
          <w:rFonts w:ascii="Arial Narrow" w:hAnsi="Arial Narrow" w:cs="Arial"/>
          <w:b/>
          <w:bCs/>
          <w:sz w:val="32"/>
          <w:szCs w:val="32"/>
          <w:u w:val="single"/>
        </w:rPr>
        <w:t>OBJETO</w:t>
      </w:r>
    </w:p>
    <w:p w:rsidR="00757F10" w:rsidRPr="00F32564" w:rsidRDefault="00757F10" w:rsidP="00486544">
      <w:pPr>
        <w:pBdr>
          <w:bottom w:val="single" w:sz="4" w:space="1" w:color="auto"/>
        </w:pBdr>
        <w:ind w:left="0"/>
        <w:rPr>
          <w:rFonts w:ascii="Arial Narrow" w:hAnsi="Arial Narrow"/>
          <w:b/>
          <w:sz w:val="24"/>
          <w:szCs w:val="24"/>
        </w:rPr>
      </w:pPr>
    </w:p>
    <w:p w:rsidR="00757F10" w:rsidRPr="00F32564" w:rsidRDefault="008532E7" w:rsidP="00486544">
      <w:pPr>
        <w:pBdr>
          <w:bottom w:val="single" w:sz="4" w:space="1" w:color="auto"/>
        </w:pBdr>
        <w:spacing w:line="276" w:lineRule="auto"/>
        <w:ind w:left="0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 xml:space="preserve">Registro de preços para futuras e eventuais contratações de empresas para prestação de serviços contínuos de manutenção preventiva e corretiva nos veículos automotores, máquinas e tratores agrícolas da frota da Prefeitura Municipal de </w:t>
      </w:r>
      <w:proofErr w:type="gramStart"/>
      <w:r w:rsidRPr="00F32564">
        <w:rPr>
          <w:rFonts w:ascii="Arial Narrow" w:hAnsi="Arial Narrow"/>
          <w:sz w:val="24"/>
          <w:szCs w:val="24"/>
        </w:rPr>
        <w:t>Eugenópolis-MG</w:t>
      </w:r>
      <w:proofErr w:type="gramEnd"/>
      <w:r w:rsidRPr="00F32564">
        <w:rPr>
          <w:rFonts w:ascii="Arial Narrow" w:hAnsi="Arial Narrow"/>
          <w:sz w:val="24"/>
          <w:szCs w:val="24"/>
        </w:rPr>
        <w:t xml:space="preserve">, com fornecimento de peças, lubrificantes, acessórios e afins que atendam às mesmas especificações técnicas e padrões de qualidade dos produtos de produção original/genuína (ABNT NBR 15296), compreendendo os serviços em geral de reparos mecânicos, elétricos, alinhamento e balanceamento, troca de óleo, estofamento, funilaria, pintura, tornearia, sistema de molas, escapamentos, radiadores, suspensão, sistema de freios, bem como, retífica de motores e bomba, dentre outros serviços afins necessários ao completo e perfeito funcionamento dos veículos, conforme especificações constantes do Termo de Referência, Anexo I </w:t>
      </w:r>
      <w:r w:rsidR="007F2838" w:rsidRPr="00F32564">
        <w:rPr>
          <w:rFonts w:ascii="Arial Narrow" w:hAnsi="Arial Narrow"/>
          <w:sz w:val="24"/>
          <w:szCs w:val="24"/>
        </w:rPr>
        <w:t>d</w:t>
      </w:r>
      <w:r w:rsidR="00A45A1B" w:rsidRPr="00F32564">
        <w:rPr>
          <w:rFonts w:ascii="Arial Narrow" w:hAnsi="Arial Narrow"/>
          <w:sz w:val="24"/>
          <w:szCs w:val="24"/>
        </w:rPr>
        <w:t>o Edital</w:t>
      </w:r>
      <w:r w:rsidR="007F2838" w:rsidRPr="00F32564">
        <w:rPr>
          <w:rFonts w:ascii="Arial Narrow" w:hAnsi="Arial Narrow"/>
          <w:sz w:val="24"/>
          <w:szCs w:val="24"/>
        </w:rPr>
        <w:t>.</w:t>
      </w:r>
    </w:p>
    <w:p w:rsidR="00757F10" w:rsidRPr="00F32564" w:rsidRDefault="00757F10" w:rsidP="00486544">
      <w:pPr>
        <w:pBdr>
          <w:bottom w:val="single" w:sz="4" w:space="1" w:color="auto"/>
        </w:pBdr>
        <w:ind w:left="0"/>
        <w:rPr>
          <w:rFonts w:ascii="Arial Narrow" w:hAnsi="Arial Narrow"/>
          <w:sz w:val="28"/>
          <w:szCs w:val="28"/>
        </w:rPr>
      </w:pPr>
    </w:p>
    <w:p w:rsidR="008A6587" w:rsidRPr="00F32564" w:rsidRDefault="008A6587" w:rsidP="00486544">
      <w:pPr>
        <w:pBdr>
          <w:bottom w:val="single" w:sz="4" w:space="1" w:color="auto"/>
        </w:pBdr>
        <w:ind w:left="0"/>
        <w:rPr>
          <w:rFonts w:ascii="Arial Narrow" w:hAnsi="Arial Narrow"/>
          <w:sz w:val="28"/>
          <w:szCs w:val="28"/>
        </w:rPr>
      </w:pPr>
    </w:p>
    <w:p w:rsidR="00757F10" w:rsidRPr="00F32564" w:rsidRDefault="00757F10" w:rsidP="00486544">
      <w:pPr>
        <w:spacing w:line="276" w:lineRule="auto"/>
        <w:ind w:left="0"/>
        <w:rPr>
          <w:rFonts w:ascii="Arial Narrow" w:hAnsi="Arial Narrow"/>
          <w:b/>
          <w:sz w:val="28"/>
          <w:szCs w:val="28"/>
        </w:rPr>
      </w:pPr>
    </w:p>
    <w:p w:rsidR="008A6587" w:rsidRPr="00F32564" w:rsidRDefault="008A6587" w:rsidP="00486544">
      <w:pPr>
        <w:spacing w:line="276" w:lineRule="auto"/>
        <w:ind w:left="0"/>
        <w:rPr>
          <w:rFonts w:ascii="Arial Narrow" w:hAnsi="Arial Narrow"/>
          <w:b/>
          <w:sz w:val="28"/>
          <w:szCs w:val="28"/>
        </w:rPr>
      </w:pPr>
    </w:p>
    <w:p w:rsidR="008A6587" w:rsidRPr="00F32564" w:rsidRDefault="008A6587" w:rsidP="00486544">
      <w:pPr>
        <w:spacing w:line="276" w:lineRule="auto"/>
        <w:ind w:left="0"/>
        <w:rPr>
          <w:rFonts w:ascii="Arial Narrow" w:hAnsi="Arial Narrow"/>
          <w:b/>
          <w:sz w:val="28"/>
          <w:szCs w:val="28"/>
        </w:rPr>
      </w:pPr>
    </w:p>
    <w:tbl>
      <w:tblPr>
        <w:tblStyle w:val="Tabelacomgrade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570"/>
      </w:tblGrid>
      <w:tr w:rsidR="00757F10" w:rsidRPr="00F32564" w:rsidTr="007E0367">
        <w:tc>
          <w:tcPr>
            <w:tcW w:w="9629" w:type="dxa"/>
            <w:shd w:val="clear" w:color="auto" w:fill="D9D9D9" w:themeFill="background1" w:themeFillShade="D9"/>
          </w:tcPr>
          <w:p w:rsidR="007F2838" w:rsidRPr="00F32564" w:rsidRDefault="007F2838" w:rsidP="00486544">
            <w:pPr>
              <w:ind w:left="0"/>
              <w:rPr>
                <w:rFonts w:ascii="Arial Narrow" w:hAnsi="Arial Narrow"/>
                <w:sz w:val="24"/>
                <w:szCs w:val="24"/>
              </w:rPr>
            </w:pPr>
            <w:r w:rsidRPr="00F32564">
              <w:rPr>
                <w:rFonts w:ascii="Arial Narrow" w:hAnsi="Arial Narrow"/>
                <w:b/>
                <w:sz w:val="24"/>
                <w:szCs w:val="24"/>
                <w:u w:val="single"/>
              </w:rPr>
              <w:t>TIPO DA LICITAÇÃO</w:t>
            </w:r>
            <w:r w:rsidRPr="00F32564">
              <w:rPr>
                <w:rFonts w:ascii="Arial Narrow" w:hAnsi="Arial Narrow"/>
                <w:sz w:val="24"/>
                <w:szCs w:val="24"/>
              </w:rPr>
              <w:t>: Menor Preço</w:t>
            </w:r>
          </w:p>
          <w:p w:rsidR="007F2838" w:rsidRPr="00F32564" w:rsidRDefault="007F2838" w:rsidP="00486544">
            <w:pPr>
              <w:ind w:left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  <w:p w:rsidR="00757F10" w:rsidRPr="00F32564" w:rsidRDefault="00757F10" w:rsidP="003E71F6">
            <w:pPr>
              <w:ind w:left="0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F32564">
              <w:rPr>
                <w:rFonts w:ascii="Arial Narrow" w:hAnsi="Arial Narrow"/>
                <w:b/>
                <w:sz w:val="24"/>
                <w:szCs w:val="24"/>
                <w:u w:val="single"/>
              </w:rPr>
              <w:t>CRITÉRIO DE JULGAMENTO</w:t>
            </w:r>
            <w:r w:rsidRPr="00F32564">
              <w:rPr>
                <w:rFonts w:ascii="Arial Narrow" w:hAnsi="Arial Narrow"/>
                <w:b/>
                <w:sz w:val="24"/>
                <w:szCs w:val="24"/>
              </w:rPr>
              <w:t xml:space="preserve">: </w:t>
            </w:r>
            <w:r w:rsidRPr="00F32564">
              <w:rPr>
                <w:rFonts w:ascii="Arial Narrow" w:hAnsi="Arial Narrow"/>
                <w:sz w:val="24"/>
                <w:szCs w:val="24"/>
              </w:rPr>
              <w:t>Maior percentual de desconto por lote</w:t>
            </w:r>
            <w:r w:rsidR="00EF0300" w:rsidRPr="00F32564">
              <w:rPr>
                <w:rFonts w:ascii="Arial Narrow" w:hAnsi="Arial Narrow"/>
                <w:sz w:val="24"/>
                <w:szCs w:val="24"/>
              </w:rPr>
              <w:t>, a ser aplicado</w:t>
            </w:r>
            <w:r w:rsidRPr="00F32564">
              <w:rPr>
                <w:rFonts w:ascii="Arial Narrow" w:hAnsi="Arial Narrow"/>
                <w:sz w:val="24"/>
                <w:szCs w:val="24"/>
              </w:rPr>
              <w:t xml:space="preserve"> sobre os PREÇOS UNITÁRIOS </w:t>
            </w:r>
            <w:r w:rsidR="007F2838" w:rsidRPr="00F32564">
              <w:rPr>
                <w:rFonts w:ascii="Arial Narrow" w:hAnsi="Arial Narrow"/>
                <w:sz w:val="24"/>
                <w:szCs w:val="24"/>
              </w:rPr>
              <w:t xml:space="preserve">ESTABELECIDOS NA TAPPSE (DECRETO MUNICIPAL Nº </w:t>
            </w:r>
            <w:r w:rsidR="003E71F6" w:rsidRPr="00F32564">
              <w:rPr>
                <w:rFonts w:ascii="Arial Narrow" w:hAnsi="Arial Narrow"/>
                <w:sz w:val="24"/>
                <w:szCs w:val="24"/>
              </w:rPr>
              <w:t>292/2022</w:t>
            </w:r>
            <w:r w:rsidR="00C4657E" w:rsidRPr="00F32564">
              <w:rPr>
                <w:rFonts w:ascii="Arial Narrow" w:hAnsi="Arial Narrow"/>
                <w:sz w:val="24"/>
                <w:szCs w:val="24"/>
              </w:rPr>
              <w:t>).</w:t>
            </w:r>
          </w:p>
        </w:tc>
      </w:tr>
    </w:tbl>
    <w:p w:rsidR="00757F10" w:rsidRPr="00F32564" w:rsidRDefault="00757F10" w:rsidP="00486544">
      <w:pPr>
        <w:pBdr>
          <w:bottom w:val="single" w:sz="4" w:space="1" w:color="auto"/>
        </w:pBdr>
        <w:ind w:left="0"/>
        <w:rPr>
          <w:rFonts w:ascii="Arial Narrow" w:hAnsi="Arial Narrow"/>
          <w:b/>
          <w:sz w:val="24"/>
          <w:szCs w:val="24"/>
        </w:rPr>
      </w:pPr>
    </w:p>
    <w:p w:rsidR="00757F10" w:rsidRPr="00F32564" w:rsidRDefault="00757F10" w:rsidP="00486544">
      <w:pPr>
        <w:ind w:left="0"/>
        <w:jc w:val="center"/>
        <w:rPr>
          <w:rFonts w:ascii="Arial Narrow" w:hAnsi="Arial Narrow"/>
          <w:b/>
          <w:sz w:val="28"/>
          <w:szCs w:val="28"/>
          <w:u w:val="single"/>
        </w:rPr>
      </w:pPr>
    </w:p>
    <w:p w:rsidR="00EF0300" w:rsidRPr="00F32564" w:rsidRDefault="00EF0300" w:rsidP="00486544">
      <w:pPr>
        <w:ind w:left="0"/>
        <w:jc w:val="center"/>
        <w:rPr>
          <w:rFonts w:ascii="Arial Narrow" w:hAnsi="Arial Narrow"/>
          <w:b/>
          <w:sz w:val="28"/>
          <w:szCs w:val="28"/>
          <w:u w:val="single"/>
        </w:rPr>
      </w:pPr>
    </w:p>
    <w:p w:rsidR="00757F10" w:rsidRPr="00F32564" w:rsidRDefault="00757F10" w:rsidP="00486544">
      <w:pPr>
        <w:ind w:left="0"/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F32564">
        <w:rPr>
          <w:rFonts w:ascii="Arial Narrow" w:hAnsi="Arial Narrow"/>
          <w:b/>
          <w:sz w:val="28"/>
          <w:szCs w:val="28"/>
          <w:u w:val="single"/>
        </w:rPr>
        <w:t>ATENÇÃO</w:t>
      </w:r>
    </w:p>
    <w:p w:rsidR="002E3E02" w:rsidRPr="00F32564" w:rsidRDefault="002E3E02" w:rsidP="008A6587">
      <w:pPr>
        <w:spacing w:after="120"/>
        <w:ind w:left="0"/>
        <w:rPr>
          <w:rFonts w:ascii="Arial Narrow" w:hAnsi="Arial Narrow"/>
          <w:b/>
          <w:sz w:val="24"/>
          <w:szCs w:val="24"/>
        </w:rPr>
      </w:pPr>
    </w:p>
    <w:p w:rsidR="00B5754E" w:rsidRPr="00F32564" w:rsidRDefault="000455A5" w:rsidP="008A6587">
      <w:pPr>
        <w:pStyle w:val="PargrafodaLista"/>
        <w:numPr>
          <w:ilvl w:val="0"/>
          <w:numId w:val="8"/>
        </w:numPr>
        <w:spacing w:before="120" w:after="0" w:line="276" w:lineRule="auto"/>
        <w:ind w:left="0"/>
        <w:jc w:val="both"/>
        <w:rPr>
          <w:rFonts w:ascii="Arial Narrow" w:hAnsi="Arial Narrow"/>
          <w:b/>
          <w:sz w:val="24"/>
          <w:szCs w:val="24"/>
        </w:rPr>
      </w:pPr>
      <w:r w:rsidRPr="00F32564">
        <w:rPr>
          <w:rFonts w:ascii="Arial Narrow" w:hAnsi="Arial Narrow"/>
          <w:b/>
          <w:sz w:val="24"/>
          <w:szCs w:val="24"/>
        </w:rPr>
        <w:t xml:space="preserve">DA LOCALIAÇÃO DA OFICINA: </w:t>
      </w:r>
      <w:r w:rsidR="00B5754E" w:rsidRPr="00F32564">
        <w:rPr>
          <w:rFonts w:ascii="Arial Narrow" w:hAnsi="Arial Narrow"/>
          <w:b/>
          <w:sz w:val="24"/>
          <w:szCs w:val="24"/>
        </w:rPr>
        <w:t>A Contratada para execução dos serviços deverá possuir oficina bem estruturada, situada em distância máxima da Prefeitura de Eugenópolis de:</w:t>
      </w:r>
    </w:p>
    <w:p w:rsidR="00B5754E" w:rsidRPr="00F32564" w:rsidRDefault="00B5754E" w:rsidP="008A6587">
      <w:pPr>
        <w:pStyle w:val="PargrafodaLista"/>
        <w:numPr>
          <w:ilvl w:val="0"/>
          <w:numId w:val="10"/>
        </w:numPr>
        <w:spacing w:before="120" w:after="0" w:line="276" w:lineRule="auto"/>
        <w:ind w:left="426" w:hanging="426"/>
        <w:jc w:val="both"/>
        <w:rPr>
          <w:rFonts w:ascii="Arial Narrow" w:hAnsi="Arial Narrow"/>
          <w:b/>
          <w:sz w:val="24"/>
          <w:szCs w:val="24"/>
        </w:rPr>
      </w:pPr>
      <w:r w:rsidRPr="00F32564">
        <w:rPr>
          <w:rFonts w:ascii="Arial Narrow" w:hAnsi="Arial Narrow"/>
          <w:b/>
          <w:sz w:val="24"/>
          <w:szCs w:val="24"/>
        </w:rPr>
        <w:t>30 km</w:t>
      </w:r>
      <w:r w:rsidRPr="00F32564">
        <w:rPr>
          <w:rFonts w:ascii="Arial Narrow" w:hAnsi="Arial Narrow"/>
          <w:sz w:val="24"/>
          <w:szCs w:val="24"/>
        </w:rPr>
        <w:t xml:space="preserve"> (trinta quilômetros) para os </w:t>
      </w:r>
      <w:r w:rsidRPr="00F32564">
        <w:rPr>
          <w:rFonts w:ascii="Arial Narrow" w:hAnsi="Arial Narrow"/>
          <w:b/>
          <w:sz w:val="24"/>
          <w:szCs w:val="24"/>
        </w:rPr>
        <w:t>LOTES 1; 3; 6 e 9;</w:t>
      </w:r>
    </w:p>
    <w:p w:rsidR="00B5754E" w:rsidRPr="00F32564" w:rsidRDefault="00B5754E" w:rsidP="008A6587">
      <w:pPr>
        <w:pStyle w:val="PargrafodaLista"/>
        <w:numPr>
          <w:ilvl w:val="0"/>
          <w:numId w:val="10"/>
        </w:numPr>
        <w:spacing w:before="120" w:after="0" w:line="276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b/>
          <w:sz w:val="24"/>
          <w:szCs w:val="24"/>
        </w:rPr>
        <w:t>10 km</w:t>
      </w:r>
      <w:r w:rsidRPr="00F32564">
        <w:rPr>
          <w:rFonts w:ascii="Arial Narrow" w:hAnsi="Arial Narrow"/>
          <w:sz w:val="24"/>
          <w:szCs w:val="24"/>
        </w:rPr>
        <w:t xml:space="preserve"> (dez quilômetros) para os </w:t>
      </w:r>
      <w:r w:rsidRPr="00F32564">
        <w:rPr>
          <w:rFonts w:ascii="Arial Narrow" w:hAnsi="Arial Narrow"/>
          <w:b/>
          <w:sz w:val="24"/>
          <w:szCs w:val="24"/>
        </w:rPr>
        <w:t>LOTES 4 e 7</w:t>
      </w:r>
      <w:r w:rsidRPr="00F32564">
        <w:rPr>
          <w:rFonts w:ascii="Arial Narrow" w:hAnsi="Arial Narrow"/>
          <w:sz w:val="24"/>
          <w:szCs w:val="24"/>
        </w:rPr>
        <w:t>;</w:t>
      </w:r>
    </w:p>
    <w:p w:rsidR="00B5754E" w:rsidRPr="00F32564" w:rsidRDefault="00B5754E" w:rsidP="008A6587">
      <w:pPr>
        <w:pStyle w:val="PargrafodaLista"/>
        <w:numPr>
          <w:ilvl w:val="0"/>
          <w:numId w:val="10"/>
        </w:numPr>
        <w:spacing w:before="120" w:after="0" w:line="276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b/>
          <w:sz w:val="24"/>
          <w:szCs w:val="24"/>
        </w:rPr>
        <w:t>5 km</w:t>
      </w:r>
      <w:r w:rsidRPr="00F32564">
        <w:rPr>
          <w:rFonts w:ascii="Arial Narrow" w:hAnsi="Arial Narrow"/>
          <w:sz w:val="24"/>
          <w:szCs w:val="24"/>
        </w:rPr>
        <w:t xml:space="preserve"> (cinco quilômetros) para os </w:t>
      </w:r>
      <w:r w:rsidRPr="00F32564">
        <w:rPr>
          <w:rFonts w:ascii="Arial Narrow" w:hAnsi="Arial Narrow"/>
          <w:b/>
          <w:sz w:val="24"/>
          <w:szCs w:val="24"/>
        </w:rPr>
        <w:t>LOTES 2; 5; 8 e 10</w:t>
      </w:r>
      <w:r w:rsidRPr="00F32564">
        <w:rPr>
          <w:rFonts w:ascii="Arial Narrow" w:hAnsi="Arial Narrow"/>
          <w:sz w:val="24"/>
          <w:szCs w:val="24"/>
        </w:rPr>
        <w:t>.</w:t>
      </w:r>
    </w:p>
    <w:p w:rsidR="00B5754E" w:rsidRPr="00F32564" w:rsidRDefault="00B5754E" w:rsidP="008A6587">
      <w:pPr>
        <w:spacing w:before="120" w:line="276" w:lineRule="auto"/>
        <w:ind w:left="0" w:firstLine="709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>A exigência das quilometragens acima se faz necessária para não prejudicar a obtenção de uma melhor proposta, uma vez que, o custo e o prazo operacional de locomoção dos veículos, máquina e tratores que compõem a frota da Prefeitura para uma oficina localizada em uma distância maior, prejudicaria a obtenção de uma proposta mais vantajosa, tornando inviável a contratação.</w:t>
      </w:r>
    </w:p>
    <w:p w:rsidR="00F40EC0" w:rsidRPr="00F32564" w:rsidRDefault="00F40EC0" w:rsidP="008A6587">
      <w:pPr>
        <w:spacing w:before="120" w:line="276" w:lineRule="auto"/>
        <w:ind w:left="0" w:firstLine="709"/>
        <w:rPr>
          <w:rFonts w:ascii="Arial Narrow" w:hAnsi="Arial Narrow"/>
          <w:sz w:val="24"/>
          <w:szCs w:val="24"/>
        </w:rPr>
      </w:pPr>
    </w:p>
    <w:p w:rsidR="00B5754E" w:rsidRPr="00F32564" w:rsidRDefault="00B5754E" w:rsidP="008A6587">
      <w:pPr>
        <w:spacing w:before="120" w:line="276" w:lineRule="auto"/>
        <w:ind w:left="0" w:firstLine="709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>Quanto a necessidade de se estabelecer a distância para execução dos serviços, o TCE-MG assim tem entendido:</w:t>
      </w:r>
    </w:p>
    <w:p w:rsidR="00B5754E" w:rsidRPr="00F32564" w:rsidRDefault="00B5754E" w:rsidP="008A6587">
      <w:pPr>
        <w:spacing w:before="120" w:line="276" w:lineRule="auto"/>
        <w:ind w:left="0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i/>
          <w:sz w:val="20"/>
          <w:szCs w:val="20"/>
        </w:rPr>
        <w:t>“A Contratada deverá possuir oficina bem estruturada, situada em um raio máximo de até 10 km da sede do Tribunal de Contas. Tal exigência referente à localização se faz necessária tendo em vista a obtenção da proposta mais vantajosa para este Tribunal, pois, se a distância entre a sede do TCEMG e Contratada for maior que a determinada, a vantagem do “menor preço” ficará prejudicada em razão do aumento do custo com o deslocamento da frota. O raio máximo se justifica pelo custo de transporte do veículo da sede do Tribunal de Contas até a oficina e da oficina até o Tribunal de Contas (que é obrigação da contratante, conforme item 8.1), pelo consumo de combustível nos deslocamentos, pela utilização de pessoal para efetuar os deslocamentos e pelo risco de acidentes de trânsito (que podem aumentar o custo do seguro da frota de veículos oficiais). 5.3 - Acrescente-se a isso a efetividade do acompanhamento da prestação dos serviços, facilitando a periodicidade de visitas de profissional do TCEMG para controle dos orçamentos apresentados, levantamentos, reparos a serem executados, etc. 5.4 - Assim, o raio de 10 (dez) km tem o potencial de melhorar a gestão sobre as manutenções da frota de veículos oficiais do TCEMG, reduzindo as despesas com tal ação, efetivando o controle de todas as etapas do processo de manutenção dos veículos, desde a entrada na oficina até sua retirada pelo TCEMG”</w:t>
      </w:r>
      <w:r w:rsidRPr="00F32564">
        <w:rPr>
          <w:rFonts w:ascii="Arial Narrow" w:hAnsi="Arial Narrow"/>
          <w:sz w:val="20"/>
          <w:szCs w:val="20"/>
        </w:rPr>
        <w:t>.</w:t>
      </w:r>
      <w:r w:rsidRPr="00F32564">
        <w:rPr>
          <w:rFonts w:ascii="Arial Narrow" w:hAnsi="Arial Narrow"/>
          <w:sz w:val="24"/>
          <w:szCs w:val="24"/>
        </w:rPr>
        <w:t xml:space="preserve"> Fonte: Edital do Pregão Eletrônico 021/2018, Processo nº 021/2018 do Tribunal de Contas do Estado de Minas Gerais. Disponível em: https://www.tce.mg.gov.br/Licita/LicitaCont/2018/pl_597/Edital_1_597_2018.pdf. Acesso em: 18/12/2019.</w:t>
      </w:r>
    </w:p>
    <w:p w:rsidR="00F40EC0" w:rsidRPr="00F32564" w:rsidRDefault="00F40EC0" w:rsidP="008A6587">
      <w:pPr>
        <w:spacing w:before="120" w:line="276" w:lineRule="auto"/>
        <w:ind w:left="0"/>
        <w:rPr>
          <w:rFonts w:ascii="Arial Narrow" w:hAnsi="Arial Narrow"/>
          <w:sz w:val="24"/>
          <w:szCs w:val="24"/>
        </w:rPr>
      </w:pPr>
    </w:p>
    <w:p w:rsidR="000455A5" w:rsidRPr="00F32564" w:rsidRDefault="00B5754E" w:rsidP="008A6587">
      <w:pPr>
        <w:spacing w:before="120" w:line="276" w:lineRule="auto"/>
        <w:ind w:left="0" w:firstLine="709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 xml:space="preserve">A diferença das distâncias para cada grupo de lotes, conforme estabelecido se deu em razão da peculiaridade dos serviços e do tipo de veículo, pois, o deslocamento de uma moto niveladora e um de caminhão, por exemplo, é muito mais complexo por envolver regras de trânsito e de operacionalização, além do alto custo de locomoção.    </w:t>
      </w:r>
    </w:p>
    <w:p w:rsidR="00F40EC0" w:rsidRPr="00F32564" w:rsidRDefault="00F40EC0" w:rsidP="008A6587">
      <w:pPr>
        <w:spacing w:before="120" w:line="276" w:lineRule="auto"/>
        <w:ind w:left="0" w:firstLine="709"/>
        <w:rPr>
          <w:rFonts w:ascii="Arial Narrow" w:hAnsi="Arial Narrow"/>
          <w:sz w:val="24"/>
          <w:szCs w:val="24"/>
        </w:rPr>
      </w:pPr>
    </w:p>
    <w:p w:rsidR="008A6587" w:rsidRPr="00F32564" w:rsidRDefault="00757F10" w:rsidP="008A6587">
      <w:pPr>
        <w:pStyle w:val="PargrafodaLista"/>
        <w:numPr>
          <w:ilvl w:val="0"/>
          <w:numId w:val="9"/>
        </w:numPr>
        <w:spacing w:before="120" w:after="0" w:line="276" w:lineRule="auto"/>
        <w:ind w:left="0"/>
        <w:jc w:val="both"/>
        <w:rPr>
          <w:rFonts w:ascii="Arial Narrow" w:hAnsi="Arial Narrow"/>
          <w:b/>
          <w:sz w:val="24"/>
          <w:szCs w:val="24"/>
        </w:rPr>
      </w:pPr>
      <w:r w:rsidRPr="00F32564">
        <w:rPr>
          <w:rFonts w:ascii="Arial Narrow" w:hAnsi="Arial Narrow"/>
          <w:b/>
          <w:sz w:val="24"/>
          <w:szCs w:val="24"/>
        </w:rPr>
        <w:t xml:space="preserve">DEVE SER PREENCHIDO APENAS O </w:t>
      </w:r>
      <w:r w:rsidRPr="00F32564">
        <w:rPr>
          <w:rFonts w:ascii="Arial Narrow" w:hAnsi="Arial Narrow"/>
          <w:b/>
          <w:sz w:val="24"/>
          <w:szCs w:val="24"/>
          <w:u w:val="single"/>
        </w:rPr>
        <w:t>VALOR EM PERCENTUAL</w:t>
      </w:r>
      <w:r w:rsidRPr="00F32564">
        <w:rPr>
          <w:rFonts w:ascii="Arial Narrow" w:hAnsi="Arial Narrow"/>
          <w:b/>
          <w:sz w:val="24"/>
          <w:szCs w:val="24"/>
        </w:rPr>
        <w:t xml:space="preserve"> NO CAMPO DA COLUNA DENOMINADA “</w:t>
      </w:r>
      <w:r w:rsidR="002D2E1E" w:rsidRPr="00F32564">
        <w:rPr>
          <w:rFonts w:ascii="Arial Narrow" w:hAnsi="Arial Narrow"/>
          <w:b/>
          <w:sz w:val="24"/>
          <w:szCs w:val="24"/>
          <w:u w:val="single"/>
        </w:rPr>
        <w:t>PERCENTUAL DE DESCONTO SOBRE OS PREÇOS UNITÁRIOS DEFINIDOS NA TAPPSE</w:t>
      </w:r>
      <w:r w:rsidRPr="00F32564">
        <w:rPr>
          <w:rFonts w:ascii="Arial Narrow" w:hAnsi="Arial Narrow"/>
          <w:b/>
          <w:sz w:val="24"/>
          <w:szCs w:val="24"/>
        </w:rPr>
        <w:t>”</w:t>
      </w:r>
      <w:r w:rsidR="00B73F50" w:rsidRPr="00F32564">
        <w:rPr>
          <w:rFonts w:ascii="Arial Narrow" w:hAnsi="Arial Narrow"/>
          <w:b/>
          <w:sz w:val="24"/>
          <w:szCs w:val="24"/>
        </w:rPr>
        <w:t>;</w:t>
      </w:r>
    </w:p>
    <w:p w:rsidR="00F40EC0" w:rsidRPr="00F32564" w:rsidRDefault="00F40EC0" w:rsidP="00F40EC0">
      <w:pPr>
        <w:pStyle w:val="PargrafodaLista"/>
        <w:spacing w:before="120" w:after="0" w:line="276" w:lineRule="auto"/>
        <w:ind w:left="0"/>
        <w:jc w:val="both"/>
        <w:rPr>
          <w:rFonts w:ascii="Arial Narrow" w:hAnsi="Arial Narrow"/>
          <w:b/>
          <w:sz w:val="24"/>
          <w:szCs w:val="24"/>
        </w:rPr>
      </w:pPr>
    </w:p>
    <w:p w:rsidR="00E4337E" w:rsidRPr="00F32564" w:rsidRDefault="00B73F50" w:rsidP="008A6587">
      <w:pPr>
        <w:pStyle w:val="PargrafodaLista"/>
        <w:numPr>
          <w:ilvl w:val="0"/>
          <w:numId w:val="9"/>
        </w:numPr>
        <w:pBdr>
          <w:bottom w:val="single" w:sz="4" w:space="1" w:color="auto"/>
        </w:pBdr>
        <w:spacing w:before="120" w:after="0" w:line="276" w:lineRule="auto"/>
        <w:ind w:left="0"/>
        <w:jc w:val="both"/>
        <w:rPr>
          <w:rFonts w:ascii="Arial Narrow" w:hAnsi="Arial Narrow"/>
          <w:b/>
          <w:sz w:val="24"/>
          <w:szCs w:val="24"/>
        </w:rPr>
      </w:pPr>
      <w:r w:rsidRPr="00F32564">
        <w:rPr>
          <w:rFonts w:ascii="Arial Narrow" w:hAnsi="Arial Narrow"/>
          <w:b/>
          <w:sz w:val="24"/>
          <w:szCs w:val="24"/>
        </w:rPr>
        <w:t xml:space="preserve">A TAPPSE - TABELA DE PREÇOS DE PEÇAS, LUBRIFICANTES E SERVIÇOS DOS VEÍCULOS, MÁQUINAS E TRATORES DA PREFEITURA DE EUGENÓPOLIS, instituída pelo DECRETO </w:t>
      </w:r>
      <w:r w:rsidRPr="00C4657E">
        <w:rPr>
          <w:rFonts w:ascii="Arial Narrow" w:hAnsi="Arial Narrow"/>
          <w:b/>
          <w:sz w:val="24"/>
          <w:szCs w:val="24"/>
        </w:rPr>
        <w:t xml:space="preserve">MUNICIPAL Nº </w:t>
      </w:r>
      <w:r w:rsidR="00C4657E" w:rsidRPr="00C4657E">
        <w:rPr>
          <w:rFonts w:ascii="Arial Narrow" w:hAnsi="Arial Narrow"/>
          <w:b/>
          <w:sz w:val="24"/>
          <w:szCs w:val="24"/>
        </w:rPr>
        <w:t>292/2022</w:t>
      </w:r>
      <w:r w:rsidRPr="00C4657E">
        <w:rPr>
          <w:rFonts w:ascii="Arial Narrow" w:hAnsi="Arial Narrow"/>
          <w:b/>
          <w:sz w:val="24"/>
          <w:szCs w:val="24"/>
        </w:rPr>
        <w:t>, se encontra</w:t>
      </w:r>
      <w:r w:rsidRPr="00F32564">
        <w:rPr>
          <w:rFonts w:ascii="Arial Narrow" w:hAnsi="Arial Narrow"/>
          <w:b/>
          <w:sz w:val="24"/>
          <w:szCs w:val="24"/>
        </w:rPr>
        <w:t xml:space="preserve"> disponível para download no portal da transparência do Município de Eugenópolis (</w:t>
      </w:r>
      <w:proofErr w:type="gramStart"/>
      <w:r w:rsidRPr="00F32564">
        <w:rPr>
          <w:rFonts w:ascii="Arial Narrow" w:hAnsi="Arial Narrow"/>
          <w:b/>
          <w:sz w:val="24"/>
          <w:szCs w:val="24"/>
        </w:rPr>
        <w:t>https</w:t>
      </w:r>
      <w:proofErr w:type="gramEnd"/>
      <w:r w:rsidRPr="00F32564">
        <w:rPr>
          <w:rFonts w:ascii="Arial Narrow" w:hAnsi="Arial Narrow"/>
          <w:b/>
          <w:sz w:val="24"/>
          <w:szCs w:val="24"/>
        </w:rPr>
        <w:t xml:space="preserve">://www.eugenopolis.mg.gov.br) e também através do seguinte link: </w:t>
      </w:r>
      <w:hyperlink r:id="rId9" w:history="1">
        <w:r w:rsidR="00574DED" w:rsidRPr="00F32564">
          <w:rPr>
            <w:rStyle w:val="Hyperlink"/>
            <w:rFonts w:ascii="Arial Narrow" w:hAnsi="Arial Narrow"/>
            <w:sz w:val="24"/>
            <w:szCs w:val="24"/>
            <w:highlight w:val="yellow"/>
          </w:rPr>
          <w:t>https://drive.google.com/file/d/1w6leDUn0R6jC54XV5D3qYRVhHLzoZUpd/view?usp=share_link</w:t>
        </w:r>
      </w:hyperlink>
      <w:r w:rsidR="00574DED" w:rsidRPr="00F32564">
        <w:rPr>
          <w:rFonts w:ascii="Arial Narrow" w:hAnsi="Arial Narrow"/>
          <w:sz w:val="24"/>
          <w:szCs w:val="24"/>
          <w:highlight w:val="yellow"/>
        </w:rPr>
        <w:t>.</w:t>
      </w:r>
    </w:p>
    <w:p w:rsidR="008A6587" w:rsidRPr="00F32564" w:rsidRDefault="008A6587" w:rsidP="008A6587">
      <w:pPr>
        <w:pBdr>
          <w:bottom w:val="single" w:sz="4" w:space="1" w:color="auto"/>
        </w:pBdr>
        <w:spacing w:before="120" w:line="276" w:lineRule="auto"/>
        <w:ind w:left="-360"/>
        <w:rPr>
          <w:rFonts w:ascii="Arial Narrow" w:hAnsi="Arial Narrow"/>
          <w:b/>
          <w:sz w:val="24"/>
          <w:szCs w:val="24"/>
        </w:rPr>
      </w:pPr>
    </w:p>
    <w:p w:rsidR="00E4337E" w:rsidRPr="00F32564" w:rsidRDefault="00E4337E" w:rsidP="008A6587">
      <w:pPr>
        <w:spacing w:before="120" w:line="276" w:lineRule="auto"/>
        <w:ind w:left="0"/>
        <w:jc w:val="center"/>
        <w:rPr>
          <w:rFonts w:ascii="Arial Narrow" w:hAnsi="Arial Narrow"/>
          <w:b/>
          <w:sz w:val="36"/>
          <w:szCs w:val="36"/>
          <w:u w:val="single"/>
        </w:rPr>
      </w:pPr>
    </w:p>
    <w:p w:rsidR="00EF0300" w:rsidRPr="00F32564" w:rsidRDefault="00EF0300" w:rsidP="008A6587">
      <w:pPr>
        <w:spacing w:before="120" w:line="276" w:lineRule="auto"/>
        <w:ind w:left="0"/>
        <w:jc w:val="center"/>
        <w:rPr>
          <w:rFonts w:ascii="Arial Narrow" w:hAnsi="Arial Narrow"/>
          <w:b/>
          <w:sz w:val="36"/>
          <w:szCs w:val="36"/>
          <w:u w:val="single"/>
        </w:rPr>
      </w:pPr>
    </w:p>
    <w:p w:rsidR="00EF0300" w:rsidRPr="00F32564" w:rsidRDefault="00EF0300" w:rsidP="008A6587">
      <w:pPr>
        <w:spacing w:before="120" w:line="276" w:lineRule="auto"/>
        <w:ind w:left="0"/>
        <w:jc w:val="center"/>
        <w:rPr>
          <w:rFonts w:ascii="Arial Narrow" w:hAnsi="Arial Narrow"/>
          <w:b/>
          <w:sz w:val="36"/>
          <w:szCs w:val="36"/>
          <w:u w:val="single"/>
        </w:rPr>
      </w:pPr>
    </w:p>
    <w:p w:rsidR="00F40EC0" w:rsidRPr="00F32564" w:rsidRDefault="00F40EC0" w:rsidP="00486544">
      <w:pPr>
        <w:spacing w:line="276" w:lineRule="auto"/>
        <w:ind w:left="0"/>
        <w:jc w:val="center"/>
        <w:rPr>
          <w:rFonts w:ascii="Arial Narrow" w:hAnsi="Arial Narrow"/>
          <w:b/>
          <w:sz w:val="36"/>
          <w:szCs w:val="36"/>
          <w:u w:val="single"/>
        </w:rPr>
      </w:pPr>
    </w:p>
    <w:p w:rsidR="00757F10" w:rsidRPr="00F32564" w:rsidRDefault="00757F10" w:rsidP="00486544">
      <w:pPr>
        <w:spacing w:line="276" w:lineRule="auto"/>
        <w:ind w:left="0"/>
        <w:jc w:val="center"/>
        <w:rPr>
          <w:rFonts w:ascii="Arial Narrow" w:hAnsi="Arial Narrow"/>
          <w:b/>
          <w:sz w:val="36"/>
          <w:szCs w:val="36"/>
          <w:u w:val="single"/>
        </w:rPr>
      </w:pPr>
      <w:r w:rsidRPr="00F32564">
        <w:rPr>
          <w:rFonts w:ascii="Arial Narrow" w:hAnsi="Arial Narrow"/>
          <w:b/>
          <w:sz w:val="36"/>
          <w:szCs w:val="36"/>
          <w:u w:val="single"/>
        </w:rPr>
        <w:lastRenderedPageBreak/>
        <w:t>PROPOSTA DE PREÇOS</w:t>
      </w:r>
    </w:p>
    <w:p w:rsidR="00E83DE7" w:rsidRPr="00F32564" w:rsidRDefault="00E83DE7" w:rsidP="00486544">
      <w:pPr>
        <w:spacing w:line="276" w:lineRule="auto"/>
        <w:ind w:left="0"/>
        <w:rPr>
          <w:rFonts w:ascii="Arial Narrow" w:hAnsi="Arial Narrow"/>
          <w:sz w:val="24"/>
          <w:szCs w:val="24"/>
        </w:rPr>
      </w:pPr>
    </w:p>
    <w:p w:rsidR="008564D2" w:rsidRPr="00F32564" w:rsidRDefault="008564D2" w:rsidP="00486544">
      <w:pPr>
        <w:spacing w:line="276" w:lineRule="auto"/>
        <w:ind w:left="0"/>
        <w:rPr>
          <w:rFonts w:ascii="Arial Narrow" w:hAnsi="Arial Narrow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963"/>
        <w:gridCol w:w="2911"/>
        <w:gridCol w:w="2888"/>
        <w:gridCol w:w="2200"/>
      </w:tblGrid>
      <w:tr w:rsidR="00F32564" w:rsidRPr="00F32564" w:rsidTr="00F32564">
        <w:trPr>
          <w:trHeight w:val="20"/>
        </w:trPr>
        <w:tc>
          <w:tcPr>
            <w:tcW w:w="0" w:type="auto"/>
            <w:gridSpan w:val="5"/>
            <w:shd w:val="clear" w:color="auto" w:fill="00B0F0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LOTE 1 – SERVIÇOS DE MANUTENÇÃO COM FORNECIMENTO DE PEÇAS, ASSESSÓRIOS, LUBRIFICANTES E AFINS PARA OS VEÍCULOS LEVES </w:t>
            </w:r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(FROTA </w:t>
            </w:r>
            <w:proofErr w:type="gramStart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 DO ANEXO I DA TAPPSE (DECRETO MUNICIPAL Nº 292/2022))</w:t>
            </w:r>
          </w:p>
        </w:tc>
      </w:tr>
      <w:tr w:rsidR="00F32564" w:rsidRPr="00F32564" w:rsidTr="00F32564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DESCRIÇÃO DO PRODUTO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QUANTIDADE/VALOR MÁXIMO DE AQUISIÇÃO/CONTRATAÇÃO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 – 12 MESES – 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R$ 500.000,00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PERCENTUAL DE DESCONTO SOBRE OS PREÇOS UNITÁRIOS DEFINIDOS NA TAPPSE</w:t>
            </w:r>
          </w:p>
        </w:tc>
      </w:tr>
      <w:tr w:rsidR="00F32564" w:rsidRPr="00F32564" w:rsidTr="00F32564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u w:val="single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PEÇAS, ASSESSÓRIOS, LUBRIFICANTES E AFINS - VEÍCULOS LEVES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u w:val="single"/>
                <w:lang w:eastAsia="pt-BR"/>
              </w:rPr>
              <w:t xml:space="preserve">: 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ANEXO II DA </w:t>
            </w:r>
            <w:proofErr w:type="gramStart"/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TAPPSE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R$ 300.000,00</w:t>
            </w:r>
          </w:p>
        </w:tc>
        <w:tc>
          <w:tcPr>
            <w:tcW w:w="0" w:type="auto"/>
            <w:vMerge w:val="restart"/>
            <w:vAlign w:val="center"/>
          </w:tcPr>
          <w:p w:rsidR="00F32564" w:rsidRPr="00F32564" w:rsidRDefault="00C4657E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(...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)</w:t>
            </w:r>
            <w:proofErr w:type="gramEnd"/>
            <w:r w:rsidR="00F32564"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%</w:t>
            </w:r>
          </w:p>
        </w:tc>
      </w:tr>
      <w:tr w:rsidR="00F32564" w:rsidRPr="00F32564" w:rsidTr="00F32564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MÃO DE OBRA - VEÍCULOS LEVES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 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ANEXO III DA TAPPSE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R$ 200.000,00</w:t>
            </w:r>
          </w:p>
        </w:tc>
        <w:tc>
          <w:tcPr>
            <w:tcW w:w="0" w:type="auto"/>
            <w:vMerge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</w:p>
        </w:tc>
      </w:tr>
    </w:tbl>
    <w:p w:rsidR="00F32564" w:rsidRPr="00F32564" w:rsidRDefault="00F32564" w:rsidP="00F32564">
      <w:pPr>
        <w:spacing w:after="120" w:line="240" w:lineRule="auto"/>
        <w:ind w:left="0"/>
        <w:jc w:val="left"/>
        <w:rPr>
          <w:rFonts w:ascii="Arial Narrow" w:eastAsia="Times New Roman" w:hAnsi="Arial Narrow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963"/>
        <w:gridCol w:w="2758"/>
        <w:gridCol w:w="2937"/>
        <w:gridCol w:w="2304"/>
      </w:tblGrid>
      <w:tr w:rsidR="00F32564" w:rsidRPr="00F32564" w:rsidTr="00F32564">
        <w:trPr>
          <w:trHeight w:val="20"/>
        </w:trPr>
        <w:tc>
          <w:tcPr>
            <w:tcW w:w="0" w:type="auto"/>
            <w:gridSpan w:val="5"/>
            <w:shd w:val="clear" w:color="auto" w:fill="00B0F0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LOTE 2 – </w:t>
            </w:r>
            <w:r w:rsidRPr="00F32564">
              <w:rPr>
                <w:rFonts w:ascii="Arial Narrow" w:eastAsia="Times New Roman" w:hAnsi="Arial Narrow"/>
                <w:b/>
                <w:sz w:val="20"/>
                <w:szCs w:val="20"/>
                <w:lang w:eastAsia="pt-BR"/>
              </w:rPr>
              <w:t xml:space="preserve">SERVIÇOS DE BORRACHARIA PARA VEÍCULOS LEVES </w:t>
            </w:r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(FROTA </w:t>
            </w:r>
            <w:proofErr w:type="gramStart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 DO ANEXO I DA TAPPSE (DECRETO MUNICIPAL Nº 292/2022))</w:t>
            </w:r>
          </w:p>
        </w:tc>
      </w:tr>
      <w:tr w:rsidR="00F32564" w:rsidRPr="00F32564" w:rsidTr="00F32564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DESCRIÇÃO DO PRODUTO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QUANTIDADE/VALOR MÁXIMO DE AQUISIÇÃO/CONTRATAÇÃO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– 12 MESES –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R$ 25.000,00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PERCENTUAL DE DESCONTO SOBRE OS PREÇOS UNITÁRIOS DEFINIDOS NA TAPPSE</w:t>
            </w:r>
          </w:p>
        </w:tc>
      </w:tr>
      <w:tr w:rsidR="00F32564" w:rsidRPr="00F32564" w:rsidTr="00F32564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u w:val="single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SERVIÇOS DE BORRACHARIA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t-BR"/>
              </w:rPr>
              <w:t xml:space="preserve"> -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 VEÍCULOS LEVES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u w:val="single"/>
                <w:lang w:eastAsia="pt-BR"/>
              </w:rPr>
              <w:t xml:space="preserve">: 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ANEXO IV DA TAPPSE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R$ 25.000,00</w:t>
            </w:r>
          </w:p>
        </w:tc>
        <w:tc>
          <w:tcPr>
            <w:tcW w:w="0" w:type="auto"/>
            <w:vAlign w:val="center"/>
          </w:tcPr>
          <w:p w:rsidR="00F32564" w:rsidRPr="00F32564" w:rsidRDefault="00C4657E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(...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)</w:t>
            </w:r>
            <w:proofErr w:type="gramEnd"/>
            <w:r w:rsidR="00F32564"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%</w:t>
            </w:r>
          </w:p>
        </w:tc>
      </w:tr>
    </w:tbl>
    <w:p w:rsidR="00F32564" w:rsidRPr="00F32564" w:rsidRDefault="00F32564" w:rsidP="00F32564">
      <w:pPr>
        <w:spacing w:after="120" w:line="240" w:lineRule="auto"/>
        <w:ind w:left="0"/>
        <w:jc w:val="left"/>
        <w:rPr>
          <w:rFonts w:ascii="Arial Narrow" w:eastAsia="Times New Roman" w:hAnsi="Arial Narrow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963"/>
        <w:gridCol w:w="3070"/>
        <w:gridCol w:w="2836"/>
        <w:gridCol w:w="2092"/>
      </w:tblGrid>
      <w:tr w:rsidR="00F32564" w:rsidRPr="00F32564" w:rsidTr="00467AFA">
        <w:trPr>
          <w:trHeight w:val="20"/>
        </w:trPr>
        <w:tc>
          <w:tcPr>
            <w:tcW w:w="0" w:type="auto"/>
            <w:gridSpan w:val="5"/>
            <w:shd w:val="clear" w:color="auto" w:fill="00B0F0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LOTE 3 – </w:t>
            </w:r>
            <w:r w:rsidRPr="00F32564">
              <w:rPr>
                <w:rFonts w:ascii="Arial Narrow" w:eastAsia="Times New Roman" w:hAnsi="Arial Narrow"/>
                <w:b/>
                <w:sz w:val="20"/>
                <w:szCs w:val="20"/>
                <w:lang w:eastAsia="pt-BR"/>
              </w:rPr>
              <w:t>SERVIÇOS DE ALINHAMENTO, BALANCEAMENTO E CAMBAGEM PARA VEÍCULOS LEVES</w:t>
            </w:r>
            <w:proofErr w:type="gramStart"/>
            <w:r w:rsidRPr="00F32564">
              <w:rPr>
                <w:rFonts w:ascii="Arial Narrow" w:eastAsia="Times New Roman" w:hAnsi="Arial Narrow"/>
                <w:b/>
                <w:sz w:val="20"/>
                <w:szCs w:val="20"/>
                <w:lang w:eastAsia="pt-BR"/>
              </w:rPr>
              <w:t xml:space="preserve"> </w:t>
            </w: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gramEnd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>(FROTA 1 DO ANEXO I DA TAPPSE (DECRETO MUNICIPAL Nº 292/2022))</w:t>
            </w:r>
          </w:p>
        </w:tc>
      </w:tr>
      <w:tr w:rsidR="00F32564" w:rsidRPr="00F32564" w:rsidTr="00F32564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DESCRIÇÃO DO PRODUTO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QUANTIDADE/VALOR MÁXIMO DE AQUISIÇÃO/CONTRATAÇÃO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– 12 MESES –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R$ 25.000,00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PERCENTUAL DE DESCONTO SOBRE OS PREÇOS UNITÁRIOS DEFINIDOS NA TAPPSE</w:t>
            </w:r>
          </w:p>
        </w:tc>
      </w:tr>
      <w:tr w:rsidR="00F32564" w:rsidRPr="00F32564" w:rsidTr="00F32564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SERVIÇOS DE ALINHAMENTO, BALANCEAMENTO E CAMBAGEM – VEÍCULOS LEVES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: 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ANEXO V DA </w:t>
            </w:r>
            <w:proofErr w:type="gramStart"/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TAPPSE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R$ 25.000,00</w:t>
            </w:r>
          </w:p>
        </w:tc>
        <w:tc>
          <w:tcPr>
            <w:tcW w:w="0" w:type="auto"/>
            <w:vAlign w:val="center"/>
          </w:tcPr>
          <w:p w:rsidR="00F32564" w:rsidRPr="00F32564" w:rsidRDefault="00C4657E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(...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)</w:t>
            </w:r>
            <w:proofErr w:type="gramEnd"/>
            <w:r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%</w:t>
            </w:r>
          </w:p>
        </w:tc>
      </w:tr>
    </w:tbl>
    <w:p w:rsidR="00F32564" w:rsidRPr="00F32564" w:rsidRDefault="00F32564" w:rsidP="00F32564">
      <w:pPr>
        <w:spacing w:after="120" w:line="240" w:lineRule="auto"/>
        <w:ind w:left="0"/>
        <w:jc w:val="left"/>
        <w:rPr>
          <w:rFonts w:ascii="Arial Narrow" w:eastAsia="Times New Roman" w:hAnsi="Arial Narrow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963"/>
        <w:gridCol w:w="2980"/>
        <w:gridCol w:w="2865"/>
        <w:gridCol w:w="2153"/>
      </w:tblGrid>
      <w:tr w:rsidR="00F32564" w:rsidRPr="00F32564" w:rsidTr="00467AFA">
        <w:trPr>
          <w:trHeight w:val="20"/>
        </w:trPr>
        <w:tc>
          <w:tcPr>
            <w:tcW w:w="0" w:type="auto"/>
            <w:gridSpan w:val="5"/>
            <w:shd w:val="clear" w:color="auto" w:fill="00B0F0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LOTE 4 – SERVIÇOS DE MANUTENÇÃO COM FORNECIMENTO DE PEÇAS, ASSESSÓRIOS, LUBRIFICANTES E AFINS PARA VEÍCULOS PESADOS </w:t>
            </w:r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(FROTA </w:t>
            </w:r>
            <w:proofErr w:type="gramStart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 DO ANEXO I DA TAPPSE (DECRETO MUNICIPAL Nº 292/2022))</w:t>
            </w:r>
          </w:p>
        </w:tc>
      </w:tr>
      <w:tr w:rsidR="00F32564" w:rsidRPr="00F32564" w:rsidTr="00F32564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DESCRIÇÃO DO PRODUTO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QUANTIDADE/VALOR MÁXIMO DE AQUISIÇÃO/CONTRATAÇÃO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– 12 MESES –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R$ 500.000,00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DF2760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PERCENTUAL DE DESCONTO SOBRE OS PREÇOS UNITÁRIOS DEFINIDOS NA TAPPSE</w:t>
            </w:r>
          </w:p>
        </w:tc>
      </w:tr>
      <w:tr w:rsidR="00F32564" w:rsidRPr="00F32564" w:rsidTr="00F32564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PEÇAS, ASSESSÓRIOS, LUBRIFICANTES E AFINS PARA OS VEÍCULOS PESADOS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u w:val="single"/>
                <w:lang w:eastAsia="pt-BR"/>
              </w:rPr>
              <w:t xml:space="preserve">: 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CONFORME </w:t>
            </w: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RELAÇÃO 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lastRenderedPageBreak/>
              <w:t xml:space="preserve">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ANEXO VI</w:t>
            </w:r>
            <w:proofErr w:type="gramEnd"/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 DA TAPPSE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lastRenderedPageBreak/>
              <w:t>R$ 300.000,00</w:t>
            </w:r>
          </w:p>
        </w:tc>
        <w:tc>
          <w:tcPr>
            <w:tcW w:w="0" w:type="auto"/>
            <w:vMerge w:val="restart"/>
            <w:vAlign w:val="center"/>
          </w:tcPr>
          <w:p w:rsidR="00F32564" w:rsidRPr="00F32564" w:rsidRDefault="00C4657E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(...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)</w:t>
            </w:r>
            <w:proofErr w:type="gramEnd"/>
            <w:r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%</w:t>
            </w:r>
          </w:p>
        </w:tc>
      </w:tr>
      <w:tr w:rsidR="00F32564" w:rsidRPr="00F32564" w:rsidTr="00F32564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lastRenderedPageBreak/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MÃO DE OBRA - VEÍCULOS PESADOS: 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ANEXO VII DA TAPPSE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R$ 200.000,00</w:t>
            </w:r>
          </w:p>
        </w:tc>
        <w:tc>
          <w:tcPr>
            <w:tcW w:w="0" w:type="auto"/>
            <w:vMerge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</w:p>
        </w:tc>
      </w:tr>
    </w:tbl>
    <w:p w:rsidR="00F32564" w:rsidRPr="00F32564" w:rsidRDefault="00F32564" w:rsidP="00F32564">
      <w:pPr>
        <w:spacing w:after="120" w:line="240" w:lineRule="auto"/>
        <w:ind w:left="0"/>
        <w:jc w:val="left"/>
        <w:rPr>
          <w:rFonts w:ascii="Arial Narrow" w:eastAsia="Times New Roman" w:hAnsi="Arial Narrow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963"/>
        <w:gridCol w:w="2789"/>
        <w:gridCol w:w="2927"/>
        <w:gridCol w:w="2283"/>
      </w:tblGrid>
      <w:tr w:rsidR="00F32564" w:rsidRPr="00F32564" w:rsidTr="00467AFA">
        <w:trPr>
          <w:trHeight w:val="20"/>
        </w:trPr>
        <w:tc>
          <w:tcPr>
            <w:tcW w:w="0" w:type="auto"/>
            <w:gridSpan w:val="5"/>
            <w:shd w:val="clear" w:color="auto" w:fill="00B0F0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LOTE 5 – SERVIÇOS DE BORRACHARIA PARA VEÍCULOS PESADOS </w:t>
            </w:r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(FROTA </w:t>
            </w:r>
            <w:proofErr w:type="gramStart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 DO ANEXO I DA TAPPSE (DECRETO MUNICIPAL Nº 292/2022))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DESCRIÇÃO DO PRODUTO 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QUANTIDADE/VALOR MÁXIMO DE AQUISIÇÃO/CONTRATAÇÃO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 – 12 MESES – 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R$ 50.000,00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PERCENTUAL DE DESCONTO SOBRE OS PREÇOS UNITÁRIOS DEFINIDOS NA TAPPSE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SERVIÇOS DE BORRACHARIA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t-BR"/>
              </w:rPr>
              <w:t xml:space="preserve"> -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 VEÍCULOS PESADOS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u w:val="single"/>
                <w:lang w:eastAsia="pt-BR"/>
              </w:rPr>
              <w:t xml:space="preserve">: 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ANEXO VIII DA TAPPSE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R$ 50.000,00</w:t>
            </w:r>
          </w:p>
        </w:tc>
        <w:tc>
          <w:tcPr>
            <w:tcW w:w="0" w:type="auto"/>
            <w:vAlign w:val="center"/>
          </w:tcPr>
          <w:p w:rsidR="00F32564" w:rsidRPr="00F32564" w:rsidRDefault="00C4657E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(...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)</w:t>
            </w:r>
            <w:proofErr w:type="gramEnd"/>
            <w:r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%</w:t>
            </w:r>
          </w:p>
        </w:tc>
      </w:tr>
    </w:tbl>
    <w:p w:rsidR="00F32564" w:rsidRPr="00F32564" w:rsidRDefault="00F32564" w:rsidP="00F32564">
      <w:pPr>
        <w:spacing w:after="120" w:line="240" w:lineRule="auto"/>
        <w:ind w:left="0"/>
        <w:jc w:val="left"/>
        <w:rPr>
          <w:rFonts w:ascii="Arial Narrow" w:eastAsia="Times New Roman" w:hAnsi="Arial Narrow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963"/>
        <w:gridCol w:w="3089"/>
        <w:gridCol w:w="2830"/>
        <w:gridCol w:w="2080"/>
      </w:tblGrid>
      <w:tr w:rsidR="00F32564" w:rsidRPr="00F32564" w:rsidTr="00467AFA">
        <w:trPr>
          <w:trHeight w:val="20"/>
        </w:trPr>
        <w:tc>
          <w:tcPr>
            <w:tcW w:w="0" w:type="auto"/>
            <w:gridSpan w:val="5"/>
            <w:shd w:val="clear" w:color="auto" w:fill="00B0F0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LOTE 6 – SERVIÇOS DE ALINHAMENTO, BALANCEAMENTO E CAMBAGEM PARA VEÍCULOS PESADOS </w:t>
            </w:r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(FROTA </w:t>
            </w:r>
            <w:proofErr w:type="gramStart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 DO ANEXO I DA TAPPSE (DECRETO MUNICIPAL Nº 292/2022))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DESCRIÇÃO DO PRODUTO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QUANTIDADE/VALOR MÁXIMO DE AQUISIÇÃO/CONTRATAÇÃO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– 12 MESES –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R$ 30.000,00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DF2760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PERCENTUAL DE DESCONTO SOBRE OS PREÇOS UNITÁRIOS DEFINIDOS NA TAPPSE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SERVIÇOS DE ALINHAMENTO, BALANCEAMENTO E CAMBAGEM – VEÍCULOS PESADOS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: 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ANEXO IX DA </w:t>
            </w:r>
            <w:proofErr w:type="gramStart"/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TAPPSE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R$ 30.000,00</w:t>
            </w:r>
          </w:p>
        </w:tc>
        <w:tc>
          <w:tcPr>
            <w:tcW w:w="0" w:type="auto"/>
            <w:vAlign w:val="center"/>
          </w:tcPr>
          <w:p w:rsidR="00F32564" w:rsidRPr="00F32564" w:rsidRDefault="00C4657E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(...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)</w:t>
            </w:r>
            <w:proofErr w:type="gramEnd"/>
            <w:r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%</w:t>
            </w:r>
          </w:p>
        </w:tc>
      </w:tr>
    </w:tbl>
    <w:p w:rsidR="00F32564" w:rsidRPr="00F32564" w:rsidRDefault="00F32564" w:rsidP="00F32564">
      <w:pPr>
        <w:spacing w:after="120" w:line="240" w:lineRule="auto"/>
        <w:ind w:left="0"/>
        <w:jc w:val="left"/>
        <w:rPr>
          <w:rFonts w:ascii="Arial Narrow" w:eastAsia="Times New Roman" w:hAnsi="Arial Narrow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963"/>
        <w:gridCol w:w="3042"/>
        <w:gridCol w:w="2845"/>
        <w:gridCol w:w="2111"/>
      </w:tblGrid>
      <w:tr w:rsidR="00F32564" w:rsidRPr="00F32564" w:rsidTr="00467AFA">
        <w:trPr>
          <w:trHeight w:val="20"/>
        </w:trPr>
        <w:tc>
          <w:tcPr>
            <w:tcW w:w="0" w:type="auto"/>
            <w:gridSpan w:val="5"/>
            <w:shd w:val="clear" w:color="auto" w:fill="00B0F0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LOTE 7 – SERVIÇOS DE MANUTENÇÃO COM FORNECIMENTO DE PEÇAS, ASSESSÓRIOS, LUBRIFICANTES E AFINS PARA </w:t>
            </w:r>
            <w:r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 xml:space="preserve">MÁQUINAS E TRATORES AGRÍCOLAS </w:t>
            </w: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PESADOS </w:t>
            </w:r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(FROTA </w:t>
            </w:r>
            <w:proofErr w:type="gramStart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 DO ANEXO I DA TAPPSE (DECRETO MUNICIPAL Nº 292/2022))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DESCRIÇÃO DO PRODUTO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QUANTIDADE/VALOR MÁXIMO DE AQUISIÇÃO/CONTRATAÇÃO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– 12 MESES –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R$ 500.000,00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DF2760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PERCENTUAL DE DESCONTO SOBRE OS PREÇOS UNITÁRIOS DEFINIDOS NA TAPPSE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PEÇAS, ASSESSÓRIOS, LUBRIFICANTES E AFINS PARA MÁQUINAS E TRATORES AGRÍCOLAS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u w:val="single"/>
                <w:lang w:eastAsia="pt-BR"/>
              </w:rPr>
              <w:t xml:space="preserve">: 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ANEXO X DA </w:t>
            </w:r>
            <w:proofErr w:type="gramStart"/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TAPPSE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R$ 300.000,00</w:t>
            </w:r>
          </w:p>
        </w:tc>
        <w:tc>
          <w:tcPr>
            <w:tcW w:w="0" w:type="auto"/>
            <w:vMerge w:val="restart"/>
            <w:vAlign w:val="center"/>
          </w:tcPr>
          <w:p w:rsidR="00F32564" w:rsidRPr="00F32564" w:rsidRDefault="00C4657E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(...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)</w:t>
            </w:r>
            <w:proofErr w:type="gramEnd"/>
            <w:r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%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MÃO DE OBRA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t-BR"/>
              </w:rPr>
              <w:t xml:space="preserve"> –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 MÁQUINAS E TRATORES AGRÍCOLAS: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ANEXO XI DA TAPPSE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R$ 200.000,00</w:t>
            </w:r>
          </w:p>
        </w:tc>
        <w:tc>
          <w:tcPr>
            <w:tcW w:w="0" w:type="auto"/>
            <w:vMerge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</w:p>
        </w:tc>
      </w:tr>
    </w:tbl>
    <w:p w:rsidR="00F32564" w:rsidRPr="00F32564" w:rsidRDefault="00F32564" w:rsidP="00F32564">
      <w:pPr>
        <w:spacing w:after="120" w:line="240" w:lineRule="auto"/>
        <w:ind w:left="0"/>
        <w:jc w:val="left"/>
        <w:rPr>
          <w:rFonts w:ascii="Arial Narrow" w:eastAsia="Times New Roman" w:hAnsi="Arial Narrow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963"/>
        <w:gridCol w:w="2892"/>
        <w:gridCol w:w="2894"/>
        <w:gridCol w:w="2213"/>
      </w:tblGrid>
      <w:tr w:rsidR="00F32564" w:rsidRPr="00F32564" w:rsidTr="00467AFA">
        <w:trPr>
          <w:trHeight w:val="20"/>
        </w:trPr>
        <w:tc>
          <w:tcPr>
            <w:tcW w:w="0" w:type="auto"/>
            <w:gridSpan w:val="5"/>
            <w:shd w:val="clear" w:color="auto" w:fill="00B0F0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LOTE 8 – SERVIÇOS DE BORRACHARIA PARA </w:t>
            </w:r>
            <w:r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 xml:space="preserve">MÁQUINAS E TRATORES AGRÍCOLAS </w:t>
            </w:r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(FROTA </w:t>
            </w:r>
            <w:proofErr w:type="gramStart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 DO ANEXO I DA TAPPSE (DECRETO MUNICIPAL Nº 292/2022))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DESCRIÇÃO DO PRODUTO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QUANTIDADE/VALOR MÁXIMO DE AQUISIÇÃO/CONTRATAÇÃO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– 12 MESES –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R$ 30.000,00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DF2760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 xml:space="preserve">PERCENTUAL DE DESCONTO SOBRE OS </w:t>
            </w: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PREÇOS UNITÁRIOS DEFINIDOS NA TAPPSE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lastRenderedPageBreak/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SERVIÇOS DE BORRACHARIA – MÁQUINAS E TRATORES AGRÍCOLAS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: 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ANEXO XII DA TAPPSE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R$ 30.000,00</w:t>
            </w:r>
          </w:p>
        </w:tc>
        <w:tc>
          <w:tcPr>
            <w:tcW w:w="0" w:type="auto"/>
            <w:vAlign w:val="center"/>
          </w:tcPr>
          <w:p w:rsidR="00F32564" w:rsidRPr="00F32564" w:rsidRDefault="00C4657E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(...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)</w:t>
            </w:r>
            <w:proofErr w:type="gramEnd"/>
            <w:r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%</w:t>
            </w:r>
          </w:p>
        </w:tc>
      </w:tr>
    </w:tbl>
    <w:p w:rsidR="00F32564" w:rsidRPr="00F32564" w:rsidRDefault="00F32564" w:rsidP="00F32564">
      <w:pPr>
        <w:spacing w:after="120" w:line="240" w:lineRule="auto"/>
        <w:ind w:left="0"/>
        <w:jc w:val="left"/>
        <w:rPr>
          <w:rFonts w:ascii="Arial Narrow" w:eastAsia="Times New Roman" w:hAnsi="Arial Narrow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963"/>
        <w:gridCol w:w="2961"/>
        <w:gridCol w:w="2872"/>
        <w:gridCol w:w="2166"/>
      </w:tblGrid>
      <w:tr w:rsidR="00F32564" w:rsidRPr="00F32564" w:rsidTr="00467AFA">
        <w:trPr>
          <w:trHeight w:val="20"/>
        </w:trPr>
        <w:tc>
          <w:tcPr>
            <w:tcW w:w="0" w:type="auto"/>
            <w:gridSpan w:val="5"/>
            <w:shd w:val="clear" w:color="auto" w:fill="00B0F0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LOTE 9 – SERVIÇOS DE MANUTENÇÃO COM FORNECIMENTO DE PEÇAS, ASSESSÓRIOS, LUBRIFICANTES E AFINS PARA MOTOCICLETAS </w:t>
            </w:r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(FROTA </w:t>
            </w:r>
            <w:proofErr w:type="gramStart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 DO ANEXO I DA TAPPSE (DECRETO MUNICIPAL Nº 292/2022))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DESCRIÇÃO DO PRODUTO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QUANTIDADE/VALOR MÁXIMO DE AQUISIÇÃO/CONTRATAÇÃO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– 12 MESES –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R$ 27.000,00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DF2760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PERCENTUAL DE DESCONTO SOBRE OS PREÇOS UNITÁRIOS DEFINIDOS NA TAPPSE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PEÇAS, ASSESSÓRIOS, LUBRIFICANTES E AFINS PARA MOTOCICLETAS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u w:val="single"/>
                <w:lang w:eastAsia="pt-BR"/>
              </w:rPr>
              <w:t xml:space="preserve">: 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ANEXO XIII DA </w:t>
            </w:r>
            <w:proofErr w:type="gramStart"/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TAPPSE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R$ 15.000,00</w:t>
            </w:r>
          </w:p>
        </w:tc>
        <w:tc>
          <w:tcPr>
            <w:tcW w:w="0" w:type="auto"/>
            <w:vMerge w:val="restart"/>
            <w:vAlign w:val="center"/>
          </w:tcPr>
          <w:p w:rsidR="00F32564" w:rsidRPr="00F32564" w:rsidRDefault="00C4657E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(...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)</w:t>
            </w:r>
            <w:proofErr w:type="gramEnd"/>
            <w:r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%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MÃO DE OBRA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t-BR"/>
              </w:rPr>
              <w:t xml:space="preserve"> –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 MOTOCICLETAS: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ANEXO XIV DA TAPPSE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R$ 12.000,00</w:t>
            </w:r>
          </w:p>
        </w:tc>
        <w:tc>
          <w:tcPr>
            <w:tcW w:w="0" w:type="auto"/>
            <w:vMerge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</w:p>
        </w:tc>
      </w:tr>
    </w:tbl>
    <w:p w:rsidR="00F32564" w:rsidRPr="00F32564" w:rsidRDefault="00F32564" w:rsidP="00F32564">
      <w:pPr>
        <w:spacing w:after="120" w:line="240" w:lineRule="auto"/>
        <w:ind w:left="0"/>
        <w:jc w:val="left"/>
        <w:rPr>
          <w:rFonts w:ascii="Arial Narrow" w:eastAsia="Times New Roman" w:hAnsi="Arial Narrow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963"/>
        <w:gridCol w:w="2809"/>
        <w:gridCol w:w="2921"/>
        <w:gridCol w:w="2269"/>
      </w:tblGrid>
      <w:tr w:rsidR="00F32564" w:rsidRPr="00F32564" w:rsidTr="00467AFA">
        <w:trPr>
          <w:trHeight w:val="20"/>
        </w:trPr>
        <w:tc>
          <w:tcPr>
            <w:tcW w:w="0" w:type="auto"/>
            <w:gridSpan w:val="5"/>
            <w:shd w:val="clear" w:color="auto" w:fill="00B0F0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LOTE 10 – SERVIÇOS DE BORRACHARIA PARA </w:t>
            </w:r>
            <w:r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 xml:space="preserve">MOTOCICLETAS </w:t>
            </w:r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(FROTA </w:t>
            </w:r>
            <w:proofErr w:type="gramStart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F32564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t-BR"/>
              </w:rPr>
              <w:t xml:space="preserve"> DO ANEXO I DA TAPPSE (DECRETO MUNICIPAL Nº 292/2022))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DESCRIÇÃO DO PRODUTO 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QUANTIDADE/VALOR MÁXIMO DE AQUISIÇÃO/CONTRATAÇÃO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 xml:space="preserve"> – 12 MESES – </w:t>
            </w:r>
          </w:p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R$ 2.500,00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DF2760">
            <w:pPr>
              <w:spacing w:line="240" w:lineRule="auto"/>
              <w:ind w:left="0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t-BR"/>
              </w:rPr>
              <w:t>PERCENTUAL DE DESCONTO SOBRE OS PREÇOS UNITÁRIOS DEFINIDOS NA TAPPSE</w:t>
            </w:r>
          </w:p>
        </w:tc>
      </w:tr>
      <w:tr w:rsidR="00F32564" w:rsidRPr="00F32564" w:rsidTr="00467AFA">
        <w:trPr>
          <w:trHeight w:val="20"/>
        </w:trPr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SERVIÇOS DE BORRACHARIA – MOTOCICLETAS</w:t>
            </w: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 xml:space="preserve">: CONFORME RELAÇÃO CONSTANTE DO </w:t>
            </w:r>
            <w:r w:rsidRPr="00F32564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u w:val="single"/>
                <w:lang w:eastAsia="pt-BR"/>
              </w:rPr>
              <w:t>ANEXO XV DA TAPPSE</w:t>
            </w:r>
          </w:p>
        </w:tc>
        <w:tc>
          <w:tcPr>
            <w:tcW w:w="0" w:type="auto"/>
            <w:vAlign w:val="center"/>
          </w:tcPr>
          <w:p w:rsidR="00F32564" w:rsidRPr="00F32564" w:rsidRDefault="00F32564" w:rsidP="00F32564">
            <w:pPr>
              <w:spacing w:line="240" w:lineRule="auto"/>
              <w:ind w:left="0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</w:pPr>
            <w:r w:rsidRPr="00F32564">
              <w:rPr>
                <w:rFonts w:ascii="Arial Narrow" w:eastAsia="Times New Roman" w:hAnsi="Arial Narrow"/>
                <w:color w:val="000000"/>
                <w:sz w:val="20"/>
                <w:szCs w:val="20"/>
                <w:lang w:eastAsia="pt-BR"/>
              </w:rPr>
              <w:t>R$ 2.500,00</w:t>
            </w:r>
          </w:p>
        </w:tc>
        <w:tc>
          <w:tcPr>
            <w:tcW w:w="0" w:type="auto"/>
            <w:vAlign w:val="center"/>
          </w:tcPr>
          <w:p w:rsidR="00F32564" w:rsidRPr="00F32564" w:rsidRDefault="00C4657E" w:rsidP="00F32564">
            <w:pPr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eastAsia="pt-BR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(...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)</w:t>
            </w:r>
            <w:proofErr w:type="gramEnd"/>
            <w:r w:rsidRPr="00F32564">
              <w:rPr>
                <w:rFonts w:ascii="Arial Narrow" w:hAnsi="Arial Narrow"/>
                <w:b/>
                <w:sz w:val="20"/>
                <w:szCs w:val="20"/>
                <w:lang w:eastAsia="pt-BR"/>
              </w:rPr>
              <w:t>%</w:t>
            </w:r>
            <w:bookmarkStart w:id="0" w:name="_GoBack"/>
            <w:bookmarkEnd w:id="0"/>
          </w:p>
        </w:tc>
      </w:tr>
    </w:tbl>
    <w:p w:rsidR="00E83DE7" w:rsidRPr="00F32564" w:rsidRDefault="00E83DE7" w:rsidP="00486544">
      <w:pPr>
        <w:spacing w:line="276" w:lineRule="auto"/>
        <w:ind w:left="0"/>
        <w:rPr>
          <w:rFonts w:ascii="Arial Narrow" w:hAnsi="Arial Narrow"/>
          <w:sz w:val="24"/>
          <w:szCs w:val="24"/>
        </w:rPr>
      </w:pPr>
    </w:p>
    <w:p w:rsidR="002D2E1E" w:rsidRPr="00F32564" w:rsidRDefault="002D2E1E" w:rsidP="00486544">
      <w:pPr>
        <w:spacing w:line="240" w:lineRule="auto"/>
        <w:ind w:left="0"/>
        <w:rPr>
          <w:rFonts w:ascii="Arial Narrow" w:eastAsia="Times New Roman" w:hAnsi="Arial Narrow"/>
          <w:b/>
          <w:bCs/>
          <w:color w:val="000000"/>
          <w:sz w:val="24"/>
          <w:szCs w:val="24"/>
          <w:lang w:eastAsia="pt-BR"/>
        </w:rPr>
      </w:pPr>
    </w:p>
    <w:p w:rsidR="00757F10" w:rsidRPr="00F32564" w:rsidRDefault="00757F10" w:rsidP="00486544">
      <w:pPr>
        <w:ind w:left="0"/>
        <w:rPr>
          <w:rFonts w:ascii="Arial Narrow" w:hAnsi="Arial Narrow"/>
          <w:b/>
          <w:sz w:val="24"/>
          <w:szCs w:val="24"/>
        </w:rPr>
      </w:pPr>
      <w:r w:rsidRPr="00F32564">
        <w:rPr>
          <w:rFonts w:ascii="Arial Narrow" w:hAnsi="Arial Narrow"/>
          <w:b/>
          <w:sz w:val="24"/>
          <w:szCs w:val="24"/>
        </w:rPr>
        <w:t>OBSERVAÇÕES:</w:t>
      </w:r>
    </w:p>
    <w:p w:rsidR="00757F10" w:rsidRPr="00F32564" w:rsidRDefault="00757F10" w:rsidP="00486544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 xml:space="preserve">Forma de pagamento: até 30 (trinta) dias após o recebimento definitivo do objeto e da nota fiscal; </w:t>
      </w:r>
    </w:p>
    <w:p w:rsidR="00757F10" w:rsidRPr="00F32564" w:rsidRDefault="00757F10" w:rsidP="00486544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>O prazo de validade da proposta e do preço:</w:t>
      </w:r>
      <w:r w:rsidR="002D2E1E" w:rsidRPr="00F32564">
        <w:rPr>
          <w:rFonts w:ascii="Arial Narrow" w:hAnsi="Arial Narrow"/>
          <w:sz w:val="24"/>
          <w:szCs w:val="24"/>
        </w:rPr>
        <w:t xml:space="preserve"> </w:t>
      </w:r>
      <w:r w:rsidRPr="00F32564">
        <w:rPr>
          <w:rFonts w:ascii="Arial Narrow" w:hAnsi="Arial Narrow"/>
          <w:sz w:val="24"/>
          <w:szCs w:val="24"/>
        </w:rPr>
        <w:t xml:space="preserve">mínimo </w:t>
      </w:r>
      <w:r w:rsidR="002D2E1E" w:rsidRPr="00F32564">
        <w:rPr>
          <w:rFonts w:ascii="Arial Narrow" w:hAnsi="Arial Narrow"/>
          <w:sz w:val="24"/>
          <w:szCs w:val="24"/>
        </w:rPr>
        <w:t>9</w:t>
      </w:r>
      <w:r w:rsidRPr="00F32564">
        <w:rPr>
          <w:rFonts w:ascii="Arial Narrow" w:hAnsi="Arial Narrow"/>
          <w:sz w:val="24"/>
          <w:szCs w:val="24"/>
        </w:rPr>
        <w:t>0 (</w:t>
      </w:r>
      <w:r w:rsidR="002D2E1E" w:rsidRPr="00F32564">
        <w:rPr>
          <w:rFonts w:ascii="Arial Narrow" w:hAnsi="Arial Narrow"/>
          <w:sz w:val="24"/>
          <w:szCs w:val="24"/>
        </w:rPr>
        <w:t>noventa</w:t>
      </w:r>
      <w:r w:rsidRPr="00F32564">
        <w:rPr>
          <w:rFonts w:ascii="Arial Narrow" w:hAnsi="Arial Narrow"/>
          <w:sz w:val="24"/>
          <w:szCs w:val="24"/>
        </w:rPr>
        <w:t xml:space="preserve">) dias, a partir da data da abertura da PROPOSTA COMERCIAL; </w:t>
      </w:r>
    </w:p>
    <w:p w:rsidR="00757F10" w:rsidRPr="00F32564" w:rsidRDefault="00757F10" w:rsidP="00486544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 xml:space="preserve">Local e horário de execução do objeto: Endereço da instalação da proponente nos dias e horários comerciais. </w:t>
      </w:r>
    </w:p>
    <w:p w:rsidR="00757F10" w:rsidRPr="00F32564" w:rsidRDefault="00757F10" w:rsidP="00486544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>Prazo de vigência da Ata de</w:t>
      </w:r>
      <w:r w:rsidR="00E65FE6" w:rsidRPr="00F32564">
        <w:rPr>
          <w:rFonts w:ascii="Arial Narrow" w:hAnsi="Arial Narrow"/>
          <w:sz w:val="24"/>
          <w:szCs w:val="24"/>
        </w:rPr>
        <w:t xml:space="preserve"> </w:t>
      </w:r>
      <w:r w:rsidRPr="00F32564">
        <w:rPr>
          <w:rFonts w:ascii="Arial Narrow" w:hAnsi="Arial Narrow"/>
          <w:sz w:val="24"/>
          <w:szCs w:val="24"/>
        </w:rPr>
        <w:t xml:space="preserve">Registro de Preços: 12 meses a partir da sua assinatura. </w:t>
      </w:r>
    </w:p>
    <w:p w:rsidR="00757F10" w:rsidRPr="00F32564" w:rsidRDefault="00757F10" w:rsidP="00486544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>Prazo de garantia: Do fabricante, sendo o mínimo 180 dias</w:t>
      </w:r>
    </w:p>
    <w:p w:rsidR="00757F10" w:rsidRPr="00F32564" w:rsidRDefault="00757F10" w:rsidP="00486544">
      <w:pPr>
        <w:ind w:left="0"/>
        <w:rPr>
          <w:rFonts w:ascii="Arial Narrow" w:hAnsi="Arial Narrow"/>
          <w:sz w:val="24"/>
          <w:szCs w:val="24"/>
        </w:rPr>
      </w:pPr>
    </w:p>
    <w:p w:rsidR="00757F10" w:rsidRPr="00F32564" w:rsidRDefault="00757F10" w:rsidP="00486544">
      <w:pPr>
        <w:ind w:left="0"/>
        <w:rPr>
          <w:rFonts w:ascii="Arial Narrow" w:hAnsi="Arial Narrow"/>
          <w:b/>
          <w:sz w:val="24"/>
          <w:szCs w:val="24"/>
        </w:rPr>
      </w:pPr>
      <w:r w:rsidRPr="00F32564">
        <w:rPr>
          <w:rFonts w:ascii="Arial Narrow" w:hAnsi="Arial Narrow"/>
          <w:b/>
          <w:sz w:val="24"/>
          <w:szCs w:val="24"/>
        </w:rPr>
        <w:t>CONTATO PARA ENVIO DE ORDEM DE SERVIÇO/COMPRA:</w:t>
      </w:r>
    </w:p>
    <w:p w:rsidR="00757F10" w:rsidRPr="00F32564" w:rsidRDefault="00757F10" w:rsidP="00486544">
      <w:pPr>
        <w:pStyle w:val="PargrafodaLista"/>
        <w:numPr>
          <w:ilvl w:val="0"/>
          <w:numId w:val="3"/>
        </w:numPr>
        <w:ind w:left="0" w:firstLine="0"/>
        <w:jc w:val="both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>Telefone: _________________________</w:t>
      </w:r>
    </w:p>
    <w:p w:rsidR="00757F10" w:rsidRPr="00F32564" w:rsidRDefault="00757F10" w:rsidP="00486544">
      <w:pPr>
        <w:pStyle w:val="PargrafodaLista"/>
        <w:numPr>
          <w:ilvl w:val="0"/>
          <w:numId w:val="3"/>
        </w:numPr>
        <w:ind w:left="0" w:firstLine="0"/>
        <w:jc w:val="both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>E-mail: ______________________________________________</w:t>
      </w:r>
    </w:p>
    <w:p w:rsidR="00757F10" w:rsidRPr="00F32564" w:rsidRDefault="00757F10" w:rsidP="00486544">
      <w:pPr>
        <w:ind w:left="0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570"/>
      </w:tblGrid>
      <w:tr w:rsidR="00E7358F" w:rsidRPr="00F32564" w:rsidTr="00E7358F">
        <w:tc>
          <w:tcPr>
            <w:tcW w:w="5000" w:type="pct"/>
            <w:shd w:val="clear" w:color="auto" w:fill="BFBFBF" w:themeFill="background1" w:themeFillShade="BF"/>
            <w:vAlign w:val="center"/>
          </w:tcPr>
          <w:p w:rsidR="00E7358F" w:rsidRPr="00F32564" w:rsidRDefault="00E7358F" w:rsidP="00486544">
            <w:pPr>
              <w:ind w:left="0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ENDEREÇO DA OFICINA ONDE SER</w:t>
            </w:r>
            <w:r w:rsidR="00F9133C"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ÃO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 PRESTADO</w:t>
            </w:r>
            <w:r w:rsidR="00F9133C"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S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 OS SERVIÇOS</w:t>
            </w:r>
          </w:p>
        </w:tc>
      </w:tr>
      <w:tr w:rsidR="00E7358F" w:rsidRPr="00F32564" w:rsidTr="00E7358F">
        <w:tc>
          <w:tcPr>
            <w:tcW w:w="5000" w:type="pct"/>
            <w:vAlign w:val="center"/>
          </w:tcPr>
          <w:p w:rsidR="00E7358F" w:rsidRPr="00F32564" w:rsidRDefault="00E7358F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ENDEREÇO: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 xml:space="preserve">Nº: 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 xml:space="preserve">BAIRRO: 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</w:p>
        </w:tc>
      </w:tr>
      <w:tr w:rsidR="00E7358F" w:rsidRPr="00F32564" w:rsidTr="00E7358F">
        <w:tc>
          <w:tcPr>
            <w:tcW w:w="5000" w:type="pct"/>
            <w:vAlign w:val="center"/>
          </w:tcPr>
          <w:p w:rsidR="00E7358F" w:rsidRPr="00F32564" w:rsidRDefault="00E7358F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CEP: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CIDADE: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ESTADO:</w:t>
            </w:r>
          </w:p>
        </w:tc>
      </w:tr>
      <w:tr w:rsidR="00E7358F" w:rsidRPr="00F32564" w:rsidTr="00E7358F">
        <w:tc>
          <w:tcPr>
            <w:tcW w:w="5000" w:type="pct"/>
            <w:vAlign w:val="center"/>
          </w:tcPr>
          <w:p w:rsidR="00E7358F" w:rsidRPr="00F32564" w:rsidRDefault="00E7358F" w:rsidP="00486544">
            <w:pPr>
              <w:ind w:left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TELEFONE: (   )</w:t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</w: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ab/>
              <w:t>E – MAIL:</w:t>
            </w:r>
          </w:p>
        </w:tc>
      </w:tr>
      <w:tr w:rsidR="00E7358F" w:rsidRPr="00F32564" w:rsidTr="00E7358F">
        <w:tc>
          <w:tcPr>
            <w:tcW w:w="5000" w:type="pct"/>
            <w:vAlign w:val="center"/>
          </w:tcPr>
          <w:p w:rsidR="00E7358F" w:rsidRPr="00F32564" w:rsidRDefault="00F9133C" w:rsidP="00486544">
            <w:pPr>
              <w:ind w:left="0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F32564">
              <w:rPr>
                <w:rFonts w:ascii="Arial Narrow" w:hAnsi="Arial Narrow" w:cs="Arial"/>
                <w:b/>
                <w:bCs/>
                <w:sz w:val="24"/>
                <w:szCs w:val="24"/>
              </w:rPr>
              <w:t>DISTÂNCIA ATÉ A PREFEITURA DE EUGENÓPOLIS:</w:t>
            </w:r>
          </w:p>
        </w:tc>
      </w:tr>
    </w:tbl>
    <w:p w:rsidR="00E7358F" w:rsidRPr="00F32564" w:rsidRDefault="00E7358F" w:rsidP="00486544">
      <w:pPr>
        <w:ind w:left="0"/>
        <w:rPr>
          <w:rFonts w:ascii="Arial Narrow" w:hAnsi="Arial Narrow"/>
          <w:sz w:val="24"/>
          <w:szCs w:val="24"/>
        </w:rPr>
      </w:pPr>
    </w:p>
    <w:p w:rsidR="003E71F6" w:rsidRPr="00F32564" w:rsidRDefault="00757F10" w:rsidP="00AA57A1">
      <w:pPr>
        <w:spacing w:line="0" w:lineRule="atLeast"/>
        <w:ind w:left="0" w:firstLine="709"/>
        <w:rPr>
          <w:rFonts w:ascii="Arial Narrow" w:eastAsia="Arial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>Declaramos que os preços consignados nesta proposta abrangem todas as despesas com equipamentos, transportes, leis sociais, seguros, todos os tributos incidentes e demais encargos, enfim, todos os custos diretos e indiretos necessários para fornecimento dos produtos citados no objeto, bem como</w:t>
      </w:r>
      <w:r w:rsidRPr="00F32564">
        <w:rPr>
          <w:rFonts w:ascii="Arial Narrow" w:eastAsia="Arial" w:hAnsi="Arial Narrow"/>
          <w:sz w:val="24"/>
          <w:szCs w:val="24"/>
        </w:rPr>
        <w:t xml:space="preserve"> possuir máquinas, equipamentos e </w:t>
      </w:r>
      <w:proofErr w:type="gramStart"/>
      <w:r w:rsidRPr="00F32564">
        <w:rPr>
          <w:rFonts w:ascii="Arial Narrow" w:eastAsia="Arial" w:hAnsi="Arial Narrow"/>
          <w:sz w:val="24"/>
          <w:szCs w:val="24"/>
        </w:rPr>
        <w:t>pessoal técnico adequados</w:t>
      </w:r>
      <w:proofErr w:type="gramEnd"/>
      <w:r w:rsidRPr="00F32564">
        <w:rPr>
          <w:rFonts w:ascii="Arial Narrow" w:eastAsia="Arial" w:hAnsi="Arial Narrow"/>
          <w:sz w:val="24"/>
          <w:szCs w:val="24"/>
        </w:rPr>
        <w:t xml:space="preserve"> e disponíveis para a execução do objeto da licitação acima referenciada, </w:t>
      </w:r>
      <w:r w:rsidR="009B564D" w:rsidRPr="00F32564">
        <w:rPr>
          <w:rFonts w:ascii="Arial Narrow" w:eastAsia="Arial" w:hAnsi="Arial Narrow"/>
          <w:sz w:val="24"/>
          <w:szCs w:val="24"/>
        </w:rPr>
        <w:t xml:space="preserve">além de que a instalação da oficina </w:t>
      </w:r>
      <w:r w:rsidRPr="00F32564">
        <w:rPr>
          <w:rFonts w:ascii="Arial Narrow" w:eastAsia="Arial" w:hAnsi="Arial Narrow"/>
          <w:sz w:val="24"/>
          <w:szCs w:val="24"/>
        </w:rPr>
        <w:t xml:space="preserve">para execução dos serviços se encontra localizada </w:t>
      </w:r>
      <w:r w:rsidR="003E71F6" w:rsidRPr="00F32564">
        <w:rPr>
          <w:rFonts w:ascii="Arial Narrow" w:eastAsia="Arial" w:hAnsi="Arial Narrow"/>
          <w:sz w:val="24"/>
          <w:szCs w:val="24"/>
        </w:rPr>
        <w:t xml:space="preserve">da sede da Prefeitura Municipal de Eugenópolis-MG, sob pena de responsabilização nos termos da lei, </w:t>
      </w:r>
      <w:r w:rsidRPr="00F32564">
        <w:rPr>
          <w:rFonts w:ascii="Arial Narrow" w:eastAsia="Arial" w:hAnsi="Arial Narrow"/>
          <w:sz w:val="24"/>
          <w:szCs w:val="24"/>
        </w:rPr>
        <w:t>a menos de</w:t>
      </w:r>
      <w:r w:rsidR="003E71F6" w:rsidRPr="00F32564">
        <w:rPr>
          <w:rFonts w:ascii="Arial Narrow" w:eastAsia="Arial" w:hAnsi="Arial Narrow"/>
          <w:sz w:val="24"/>
          <w:szCs w:val="24"/>
        </w:rPr>
        <w:t>:</w:t>
      </w:r>
    </w:p>
    <w:p w:rsidR="003E71F6" w:rsidRPr="00F32564" w:rsidRDefault="003E71F6" w:rsidP="003E71F6">
      <w:pPr>
        <w:pStyle w:val="PargrafodaLista"/>
        <w:numPr>
          <w:ilvl w:val="0"/>
          <w:numId w:val="11"/>
        </w:numPr>
        <w:spacing w:before="120" w:after="0" w:line="276" w:lineRule="auto"/>
        <w:ind w:left="426" w:hanging="426"/>
        <w:jc w:val="both"/>
        <w:rPr>
          <w:rFonts w:ascii="Arial Narrow" w:hAnsi="Arial Narrow"/>
          <w:b/>
          <w:sz w:val="24"/>
          <w:szCs w:val="24"/>
        </w:rPr>
      </w:pPr>
      <w:r w:rsidRPr="00F32564">
        <w:rPr>
          <w:rFonts w:ascii="Arial Narrow" w:hAnsi="Arial Narrow"/>
          <w:b/>
          <w:sz w:val="24"/>
          <w:szCs w:val="24"/>
        </w:rPr>
        <w:t>30 km</w:t>
      </w:r>
      <w:r w:rsidRPr="00F32564">
        <w:rPr>
          <w:rFonts w:ascii="Arial Narrow" w:hAnsi="Arial Narrow"/>
          <w:sz w:val="24"/>
          <w:szCs w:val="24"/>
        </w:rPr>
        <w:t xml:space="preserve"> (trinta quilômetros) para os </w:t>
      </w:r>
      <w:r w:rsidRPr="00F32564">
        <w:rPr>
          <w:rFonts w:ascii="Arial Narrow" w:hAnsi="Arial Narrow"/>
          <w:b/>
          <w:sz w:val="24"/>
          <w:szCs w:val="24"/>
        </w:rPr>
        <w:t xml:space="preserve">LOTES </w:t>
      </w:r>
      <w:proofErr w:type="gramStart"/>
      <w:r w:rsidRPr="00F32564">
        <w:rPr>
          <w:rFonts w:ascii="Arial Narrow" w:hAnsi="Arial Narrow"/>
          <w:b/>
          <w:sz w:val="24"/>
          <w:szCs w:val="24"/>
        </w:rPr>
        <w:t>1</w:t>
      </w:r>
      <w:proofErr w:type="gramEnd"/>
      <w:r w:rsidRPr="00F32564">
        <w:rPr>
          <w:rFonts w:ascii="Arial Narrow" w:hAnsi="Arial Narrow"/>
          <w:b/>
          <w:sz w:val="24"/>
          <w:szCs w:val="24"/>
        </w:rPr>
        <w:t>; 3; 6 e 9;</w:t>
      </w:r>
    </w:p>
    <w:p w:rsidR="003E71F6" w:rsidRPr="00F32564" w:rsidRDefault="003E71F6" w:rsidP="003E71F6">
      <w:pPr>
        <w:pStyle w:val="PargrafodaLista"/>
        <w:numPr>
          <w:ilvl w:val="0"/>
          <w:numId w:val="11"/>
        </w:numPr>
        <w:spacing w:before="120" w:after="0" w:line="276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b/>
          <w:sz w:val="24"/>
          <w:szCs w:val="24"/>
        </w:rPr>
        <w:t>10 km</w:t>
      </w:r>
      <w:r w:rsidRPr="00F32564">
        <w:rPr>
          <w:rFonts w:ascii="Arial Narrow" w:hAnsi="Arial Narrow"/>
          <w:sz w:val="24"/>
          <w:szCs w:val="24"/>
        </w:rPr>
        <w:t xml:space="preserve"> (dez quilômetros) para os </w:t>
      </w:r>
      <w:r w:rsidRPr="00F32564">
        <w:rPr>
          <w:rFonts w:ascii="Arial Narrow" w:hAnsi="Arial Narrow"/>
          <w:b/>
          <w:sz w:val="24"/>
          <w:szCs w:val="24"/>
        </w:rPr>
        <w:t xml:space="preserve">LOTES </w:t>
      </w:r>
      <w:proofErr w:type="gramStart"/>
      <w:r w:rsidRPr="00F32564">
        <w:rPr>
          <w:rFonts w:ascii="Arial Narrow" w:hAnsi="Arial Narrow"/>
          <w:b/>
          <w:sz w:val="24"/>
          <w:szCs w:val="24"/>
        </w:rPr>
        <w:t>4</w:t>
      </w:r>
      <w:proofErr w:type="gramEnd"/>
      <w:r w:rsidRPr="00F32564">
        <w:rPr>
          <w:rFonts w:ascii="Arial Narrow" w:hAnsi="Arial Narrow"/>
          <w:b/>
          <w:sz w:val="24"/>
          <w:szCs w:val="24"/>
        </w:rPr>
        <w:t xml:space="preserve"> e 7</w:t>
      </w:r>
      <w:r w:rsidRPr="00F32564">
        <w:rPr>
          <w:rFonts w:ascii="Arial Narrow" w:hAnsi="Arial Narrow"/>
          <w:sz w:val="24"/>
          <w:szCs w:val="24"/>
        </w:rPr>
        <w:t>;</w:t>
      </w:r>
    </w:p>
    <w:p w:rsidR="003E71F6" w:rsidRPr="00F32564" w:rsidRDefault="003E71F6" w:rsidP="003E71F6">
      <w:pPr>
        <w:pStyle w:val="PargrafodaLista"/>
        <w:numPr>
          <w:ilvl w:val="0"/>
          <w:numId w:val="11"/>
        </w:numPr>
        <w:spacing w:before="120" w:after="0" w:line="276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b/>
          <w:sz w:val="24"/>
          <w:szCs w:val="24"/>
        </w:rPr>
        <w:t>5 km</w:t>
      </w:r>
      <w:r w:rsidRPr="00F32564">
        <w:rPr>
          <w:rFonts w:ascii="Arial Narrow" w:hAnsi="Arial Narrow"/>
          <w:sz w:val="24"/>
          <w:szCs w:val="24"/>
        </w:rPr>
        <w:t xml:space="preserve"> (cinco quilômetros) para os </w:t>
      </w:r>
      <w:r w:rsidRPr="00F32564">
        <w:rPr>
          <w:rFonts w:ascii="Arial Narrow" w:hAnsi="Arial Narrow"/>
          <w:b/>
          <w:sz w:val="24"/>
          <w:szCs w:val="24"/>
        </w:rPr>
        <w:t xml:space="preserve">LOTES </w:t>
      </w:r>
      <w:proofErr w:type="gramStart"/>
      <w:r w:rsidRPr="00F32564">
        <w:rPr>
          <w:rFonts w:ascii="Arial Narrow" w:hAnsi="Arial Narrow"/>
          <w:b/>
          <w:sz w:val="24"/>
          <w:szCs w:val="24"/>
        </w:rPr>
        <w:t>2</w:t>
      </w:r>
      <w:proofErr w:type="gramEnd"/>
      <w:r w:rsidRPr="00F32564">
        <w:rPr>
          <w:rFonts w:ascii="Arial Narrow" w:hAnsi="Arial Narrow"/>
          <w:b/>
          <w:sz w:val="24"/>
          <w:szCs w:val="24"/>
        </w:rPr>
        <w:t>; 5; 8 e 10</w:t>
      </w:r>
      <w:r w:rsidRPr="00F32564">
        <w:rPr>
          <w:rFonts w:ascii="Arial Narrow" w:hAnsi="Arial Narrow"/>
          <w:sz w:val="24"/>
          <w:szCs w:val="24"/>
        </w:rPr>
        <w:t>.</w:t>
      </w:r>
    </w:p>
    <w:p w:rsidR="003E71F6" w:rsidRPr="00F32564" w:rsidRDefault="003E71F6" w:rsidP="003E71F6">
      <w:pPr>
        <w:spacing w:line="0" w:lineRule="atLeast"/>
        <w:ind w:left="0"/>
        <w:rPr>
          <w:rFonts w:ascii="Arial Narrow" w:eastAsia="Arial" w:hAnsi="Arial Narrow"/>
          <w:sz w:val="24"/>
          <w:szCs w:val="24"/>
        </w:rPr>
      </w:pPr>
    </w:p>
    <w:p w:rsidR="00757F10" w:rsidRPr="00F32564" w:rsidRDefault="00757F10" w:rsidP="00486544">
      <w:pPr>
        <w:ind w:left="0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>Local e data</w:t>
      </w:r>
    </w:p>
    <w:p w:rsidR="00757F10" w:rsidRPr="00F32564" w:rsidRDefault="00757F10" w:rsidP="00486544">
      <w:pPr>
        <w:ind w:left="0"/>
        <w:rPr>
          <w:rFonts w:ascii="Arial Narrow" w:hAnsi="Arial Narrow"/>
          <w:sz w:val="24"/>
          <w:szCs w:val="24"/>
        </w:rPr>
      </w:pPr>
    </w:p>
    <w:p w:rsidR="00757F10" w:rsidRPr="00F32564" w:rsidRDefault="00757F10" w:rsidP="00486544">
      <w:pPr>
        <w:ind w:left="0"/>
        <w:jc w:val="center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>________________________________________________</w:t>
      </w:r>
    </w:p>
    <w:p w:rsidR="00757F10" w:rsidRPr="00F32564" w:rsidRDefault="00757F10" w:rsidP="00486544">
      <w:pPr>
        <w:ind w:left="0"/>
        <w:jc w:val="center"/>
        <w:rPr>
          <w:rFonts w:ascii="Arial Narrow" w:hAnsi="Arial Narrow"/>
          <w:sz w:val="24"/>
          <w:szCs w:val="24"/>
        </w:rPr>
      </w:pPr>
      <w:r w:rsidRPr="00F32564">
        <w:rPr>
          <w:rFonts w:ascii="Arial Narrow" w:hAnsi="Arial Narrow"/>
          <w:sz w:val="24"/>
          <w:szCs w:val="24"/>
        </w:rPr>
        <w:t>Assinatura do Representante da Empresa</w:t>
      </w:r>
    </w:p>
    <w:p w:rsidR="00757F10" w:rsidRPr="00F32564" w:rsidRDefault="00757F10" w:rsidP="00486544">
      <w:pPr>
        <w:ind w:left="0"/>
        <w:rPr>
          <w:rFonts w:ascii="Arial Narrow" w:hAnsi="Arial Narrow"/>
          <w:sz w:val="24"/>
          <w:szCs w:val="24"/>
        </w:rPr>
      </w:pPr>
    </w:p>
    <w:p w:rsidR="003174EB" w:rsidRPr="00F32564" w:rsidRDefault="003174EB" w:rsidP="00486544">
      <w:pPr>
        <w:ind w:left="0"/>
        <w:rPr>
          <w:rFonts w:ascii="Arial Narrow" w:hAnsi="Arial Narrow"/>
          <w:sz w:val="24"/>
          <w:szCs w:val="24"/>
        </w:rPr>
      </w:pPr>
    </w:p>
    <w:sectPr w:rsidR="003174EB" w:rsidRPr="00F32564" w:rsidSect="003C72D2">
      <w:headerReference w:type="default" r:id="rId10"/>
      <w:footerReference w:type="default" r:id="rId11"/>
      <w:type w:val="continuous"/>
      <w:pgSz w:w="11906" w:h="16838"/>
      <w:pgMar w:top="2552" w:right="851" w:bottom="993" w:left="1701" w:header="567" w:footer="159" w:gutter="0"/>
      <w:pgNumType w:start="3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4D3" w:rsidRDefault="007A44D3" w:rsidP="00BC224F">
      <w:r>
        <w:separator/>
      </w:r>
    </w:p>
  </w:endnote>
  <w:endnote w:type="continuationSeparator" w:id="0">
    <w:p w:rsidR="007A44D3" w:rsidRDefault="007A44D3" w:rsidP="00BC2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2D2" w:rsidRPr="003C72D2" w:rsidRDefault="003C72D2" w:rsidP="003C72D2">
    <w:pPr>
      <w:pBdr>
        <w:top w:val="single" w:sz="4" w:space="1" w:color="auto"/>
      </w:pBdr>
      <w:tabs>
        <w:tab w:val="center" w:pos="4252"/>
        <w:tab w:val="right" w:pos="8504"/>
      </w:tabs>
      <w:spacing w:line="240" w:lineRule="auto"/>
      <w:ind w:left="0" w:right="6093"/>
      <w:jc w:val="left"/>
      <w:rPr>
        <w:rFonts w:ascii="Calibri Light" w:hAnsi="Calibri Light"/>
        <w:sz w:val="16"/>
        <w:szCs w:val="16"/>
        <w:lang w:val="x-none" w:eastAsia="x-none"/>
      </w:rPr>
    </w:pPr>
    <w:r w:rsidRPr="003C72D2">
      <w:rPr>
        <w:rFonts w:ascii="Calibri Light" w:hAnsi="Calibri Light"/>
        <w:sz w:val="16"/>
        <w:szCs w:val="16"/>
        <w:lang w:val="x-none" w:eastAsia="x-none"/>
      </w:rPr>
      <w:t>Praça Ângelo Rafael Barbuto, nº 58, Bairro Centro</w:t>
    </w:r>
  </w:p>
  <w:p w:rsidR="003C72D2" w:rsidRPr="003C72D2" w:rsidRDefault="003C72D2" w:rsidP="003C72D2">
    <w:pPr>
      <w:tabs>
        <w:tab w:val="center" w:pos="4252"/>
        <w:tab w:val="right" w:pos="8504"/>
      </w:tabs>
      <w:spacing w:line="240" w:lineRule="auto"/>
      <w:ind w:left="0" w:right="6520"/>
      <w:jc w:val="left"/>
      <w:rPr>
        <w:rFonts w:ascii="Calibri Light" w:hAnsi="Calibri Light"/>
        <w:sz w:val="16"/>
        <w:szCs w:val="16"/>
        <w:lang w:val="x-none" w:eastAsia="x-none"/>
      </w:rPr>
    </w:pPr>
    <w:r w:rsidRPr="003C72D2">
      <w:rPr>
        <w:rFonts w:ascii="Calibri Light" w:hAnsi="Calibri Light"/>
        <w:sz w:val="16"/>
        <w:szCs w:val="16"/>
        <w:lang w:val="x-none" w:eastAsia="x-none"/>
      </w:rPr>
      <w:t xml:space="preserve">CEP 36.855-000 – Eugenópolis/MG  </w:t>
    </w:r>
  </w:p>
  <w:p w:rsidR="003B7598" w:rsidRPr="003C72D2" w:rsidRDefault="003B7598" w:rsidP="003C72D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4D3" w:rsidRDefault="007A44D3" w:rsidP="00BC224F">
      <w:r>
        <w:separator/>
      </w:r>
    </w:p>
  </w:footnote>
  <w:footnote w:type="continuationSeparator" w:id="0">
    <w:p w:rsidR="007A44D3" w:rsidRDefault="007A44D3" w:rsidP="00BC2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FA7" w:rsidRDefault="00D21FA7" w:rsidP="00A526D4">
    <w:pPr>
      <w:spacing w:line="240" w:lineRule="auto"/>
      <w:ind w:left="5103"/>
      <w:jc w:val="right"/>
      <w:rPr>
        <w:rFonts w:ascii="Candara" w:hAnsi="Candara"/>
        <w:b/>
        <w:noProof/>
        <w:color w:val="7F7F7F" w:themeColor="text1" w:themeTint="80"/>
        <w:lang w:eastAsia="pt-BR"/>
      </w:rPr>
    </w:pPr>
  </w:p>
  <w:p w:rsidR="003C72D2" w:rsidRPr="003C72D2" w:rsidRDefault="003C72D2" w:rsidP="003C72D2">
    <w:pPr>
      <w:spacing w:line="240" w:lineRule="auto"/>
      <w:ind w:left="0"/>
      <w:jc w:val="center"/>
      <w:rPr>
        <w:rFonts w:cs="Arial"/>
        <w:sz w:val="28"/>
        <w:szCs w:val="28"/>
        <w:lang w:eastAsia="pt-BR"/>
      </w:rPr>
    </w:pPr>
    <w:r w:rsidRPr="003C72D2">
      <w:rPr>
        <w:rFonts w:cs="Arial"/>
        <w:noProof/>
        <w:sz w:val="20"/>
        <w:szCs w:val="20"/>
        <w:lang w:eastAsia="pt-BR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150" cy="704215"/>
          <wp:effectExtent l="0" t="0" r="0" b="0"/>
          <wp:wrapNone/>
          <wp:docPr id="9" name="Imagem 9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150" cy="704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C72D2" w:rsidRPr="003C72D2" w:rsidRDefault="003C72D2" w:rsidP="003C72D2">
    <w:pPr>
      <w:spacing w:line="240" w:lineRule="auto"/>
      <w:ind w:left="0"/>
      <w:jc w:val="center"/>
      <w:rPr>
        <w:rFonts w:cs="Arial"/>
        <w:sz w:val="28"/>
        <w:szCs w:val="28"/>
        <w:lang w:eastAsia="pt-BR"/>
      </w:rPr>
    </w:pPr>
  </w:p>
  <w:p w:rsidR="003C72D2" w:rsidRPr="003C72D2" w:rsidRDefault="003C72D2" w:rsidP="003C72D2">
    <w:pPr>
      <w:spacing w:line="240" w:lineRule="auto"/>
      <w:ind w:left="0"/>
      <w:jc w:val="center"/>
      <w:rPr>
        <w:rFonts w:cs="Arial"/>
        <w:sz w:val="28"/>
        <w:szCs w:val="28"/>
        <w:lang w:eastAsia="pt-BR"/>
      </w:rPr>
    </w:pPr>
  </w:p>
  <w:p w:rsidR="003C72D2" w:rsidRPr="003C72D2" w:rsidRDefault="003C72D2" w:rsidP="003C72D2">
    <w:pPr>
      <w:spacing w:line="240" w:lineRule="auto"/>
      <w:ind w:left="0"/>
      <w:jc w:val="center"/>
      <w:rPr>
        <w:rFonts w:ascii="Georgia" w:hAnsi="Georgia" w:cs="Arial"/>
        <w:sz w:val="28"/>
        <w:szCs w:val="28"/>
        <w:lang w:eastAsia="pt-BR"/>
      </w:rPr>
    </w:pPr>
    <w:r w:rsidRPr="003C72D2">
      <w:rPr>
        <w:rFonts w:ascii="Georgia" w:hAnsi="Georgia" w:cs="Arial"/>
        <w:sz w:val="28"/>
        <w:szCs w:val="28"/>
        <w:lang w:eastAsia="pt-BR"/>
      </w:rPr>
      <w:t>PREFEITURA MUNICIPAL DE EUGENÓPOLIS</w:t>
    </w:r>
  </w:p>
  <w:p w:rsidR="003C72D2" w:rsidRPr="003C72D2" w:rsidRDefault="003C72D2" w:rsidP="003C72D2">
    <w:pPr>
      <w:pBdr>
        <w:bottom w:val="single" w:sz="4" w:space="1" w:color="auto"/>
      </w:pBdr>
      <w:spacing w:line="240" w:lineRule="auto"/>
      <w:ind w:left="0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3C72D2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F4337"/>
    <w:multiLevelType w:val="hybridMultilevel"/>
    <w:tmpl w:val="A634B6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6746EA"/>
    <w:multiLevelType w:val="hybridMultilevel"/>
    <w:tmpl w:val="7F729F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CB5516"/>
    <w:multiLevelType w:val="hybridMultilevel"/>
    <w:tmpl w:val="786E7F8E"/>
    <w:lvl w:ilvl="0" w:tplc="549682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C28C1"/>
    <w:multiLevelType w:val="hybridMultilevel"/>
    <w:tmpl w:val="4F723D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5E45D0"/>
    <w:multiLevelType w:val="hybridMultilevel"/>
    <w:tmpl w:val="DBEEB2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3F03C5"/>
    <w:multiLevelType w:val="hybridMultilevel"/>
    <w:tmpl w:val="7862CD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C702B"/>
    <w:multiLevelType w:val="hybridMultilevel"/>
    <w:tmpl w:val="3B2EC0DC"/>
    <w:lvl w:ilvl="0" w:tplc="50AAE89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E66A03"/>
    <w:multiLevelType w:val="hybridMultilevel"/>
    <w:tmpl w:val="ABFA1E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1A56BD"/>
    <w:multiLevelType w:val="multilevel"/>
    <w:tmpl w:val="970ACA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>
    <w:nsid w:val="73D20C16"/>
    <w:multiLevelType w:val="hybridMultilevel"/>
    <w:tmpl w:val="C88E81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F60220"/>
    <w:multiLevelType w:val="hybridMultilevel"/>
    <w:tmpl w:val="786E7F8E"/>
    <w:lvl w:ilvl="0" w:tplc="549682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364"/>
    <w:rsid w:val="00023A76"/>
    <w:rsid w:val="000455A5"/>
    <w:rsid w:val="0005277E"/>
    <w:rsid w:val="000644F3"/>
    <w:rsid w:val="000B07B3"/>
    <w:rsid w:val="000C4D4B"/>
    <w:rsid w:val="000C7CB3"/>
    <w:rsid w:val="00100B53"/>
    <w:rsid w:val="00121257"/>
    <w:rsid w:val="00123DEE"/>
    <w:rsid w:val="001363AF"/>
    <w:rsid w:val="0014314F"/>
    <w:rsid w:val="00156047"/>
    <w:rsid w:val="00165A5A"/>
    <w:rsid w:val="00173559"/>
    <w:rsid w:val="001D150E"/>
    <w:rsid w:val="001E10F7"/>
    <w:rsid w:val="001E1F27"/>
    <w:rsid w:val="00236675"/>
    <w:rsid w:val="00244FA7"/>
    <w:rsid w:val="002522F4"/>
    <w:rsid w:val="00274083"/>
    <w:rsid w:val="002905D2"/>
    <w:rsid w:val="00293642"/>
    <w:rsid w:val="002A6E13"/>
    <w:rsid w:val="002A7B88"/>
    <w:rsid w:val="002B116A"/>
    <w:rsid w:val="002B164A"/>
    <w:rsid w:val="002B1C02"/>
    <w:rsid w:val="002D17CD"/>
    <w:rsid w:val="002D2E1E"/>
    <w:rsid w:val="002D4FF5"/>
    <w:rsid w:val="002E1A22"/>
    <w:rsid w:val="002E3E02"/>
    <w:rsid w:val="002E4663"/>
    <w:rsid w:val="002F15A3"/>
    <w:rsid w:val="00314A0C"/>
    <w:rsid w:val="003174EB"/>
    <w:rsid w:val="00327EB9"/>
    <w:rsid w:val="00345691"/>
    <w:rsid w:val="003508AC"/>
    <w:rsid w:val="00351A7D"/>
    <w:rsid w:val="00363A64"/>
    <w:rsid w:val="00383DC5"/>
    <w:rsid w:val="0039156A"/>
    <w:rsid w:val="003B7598"/>
    <w:rsid w:val="003C42D5"/>
    <w:rsid w:val="003C72D2"/>
    <w:rsid w:val="003D09E8"/>
    <w:rsid w:val="003D0EA6"/>
    <w:rsid w:val="003E71F6"/>
    <w:rsid w:val="003F3941"/>
    <w:rsid w:val="0040076D"/>
    <w:rsid w:val="00403E38"/>
    <w:rsid w:val="0041033B"/>
    <w:rsid w:val="00415AA3"/>
    <w:rsid w:val="00437233"/>
    <w:rsid w:val="00441895"/>
    <w:rsid w:val="00453C29"/>
    <w:rsid w:val="004576B5"/>
    <w:rsid w:val="00460D89"/>
    <w:rsid w:val="0046327B"/>
    <w:rsid w:val="00475E91"/>
    <w:rsid w:val="004767C7"/>
    <w:rsid w:val="00480656"/>
    <w:rsid w:val="00486544"/>
    <w:rsid w:val="00492818"/>
    <w:rsid w:val="004B0DB7"/>
    <w:rsid w:val="004B6AF1"/>
    <w:rsid w:val="00527B43"/>
    <w:rsid w:val="00567EEB"/>
    <w:rsid w:val="00574DED"/>
    <w:rsid w:val="00582387"/>
    <w:rsid w:val="00584B4B"/>
    <w:rsid w:val="005B73CE"/>
    <w:rsid w:val="005D3D9D"/>
    <w:rsid w:val="00600B72"/>
    <w:rsid w:val="00601716"/>
    <w:rsid w:val="006179CB"/>
    <w:rsid w:val="006325A2"/>
    <w:rsid w:val="006345DF"/>
    <w:rsid w:val="006369D9"/>
    <w:rsid w:val="0064191A"/>
    <w:rsid w:val="0064355C"/>
    <w:rsid w:val="00647B84"/>
    <w:rsid w:val="0067296B"/>
    <w:rsid w:val="00672E5A"/>
    <w:rsid w:val="006C453F"/>
    <w:rsid w:val="006C7AB2"/>
    <w:rsid w:val="0071244E"/>
    <w:rsid w:val="00733296"/>
    <w:rsid w:val="00735FBA"/>
    <w:rsid w:val="00737CC0"/>
    <w:rsid w:val="00757F10"/>
    <w:rsid w:val="00785D05"/>
    <w:rsid w:val="0079161D"/>
    <w:rsid w:val="007A44D3"/>
    <w:rsid w:val="007C44A7"/>
    <w:rsid w:val="007C5D19"/>
    <w:rsid w:val="007D374C"/>
    <w:rsid w:val="007E793B"/>
    <w:rsid w:val="007F03EC"/>
    <w:rsid w:val="007F2838"/>
    <w:rsid w:val="00814624"/>
    <w:rsid w:val="008532E7"/>
    <w:rsid w:val="008564D2"/>
    <w:rsid w:val="00857882"/>
    <w:rsid w:val="008657B5"/>
    <w:rsid w:val="00882116"/>
    <w:rsid w:val="008A6587"/>
    <w:rsid w:val="008B1F56"/>
    <w:rsid w:val="008E0522"/>
    <w:rsid w:val="008E28BB"/>
    <w:rsid w:val="008E36A8"/>
    <w:rsid w:val="00906636"/>
    <w:rsid w:val="009259EE"/>
    <w:rsid w:val="0096761A"/>
    <w:rsid w:val="00986041"/>
    <w:rsid w:val="009B564D"/>
    <w:rsid w:val="009C06BE"/>
    <w:rsid w:val="009D37A9"/>
    <w:rsid w:val="009E619F"/>
    <w:rsid w:val="009F15F8"/>
    <w:rsid w:val="00A022AA"/>
    <w:rsid w:val="00A05807"/>
    <w:rsid w:val="00A2316D"/>
    <w:rsid w:val="00A45A1B"/>
    <w:rsid w:val="00A52484"/>
    <w:rsid w:val="00A526D4"/>
    <w:rsid w:val="00A52774"/>
    <w:rsid w:val="00A63364"/>
    <w:rsid w:val="00A762CE"/>
    <w:rsid w:val="00A7658A"/>
    <w:rsid w:val="00A84F4B"/>
    <w:rsid w:val="00A86DD5"/>
    <w:rsid w:val="00A96E10"/>
    <w:rsid w:val="00AA57A1"/>
    <w:rsid w:val="00AB0ED6"/>
    <w:rsid w:val="00AB4D91"/>
    <w:rsid w:val="00AF59E6"/>
    <w:rsid w:val="00B00F9F"/>
    <w:rsid w:val="00B07E13"/>
    <w:rsid w:val="00B25932"/>
    <w:rsid w:val="00B26BF0"/>
    <w:rsid w:val="00B3583C"/>
    <w:rsid w:val="00B5512D"/>
    <w:rsid w:val="00B5754E"/>
    <w:rsid w:val="00B73F50"/>
    <w:rsid w:val="00B97705"/>
    <w:rsid w:val="00BC224F"/>
    <w:rsid w:val="00BE24FC"/>
    <w:rsid w:val="00BE6499"/>
    <w:rsid w:val="00BF19CF"/>
    <w:rsid w:val="00C061F1"/>
    <w:rsid w:val="00C274DF"/>
    <w:rsid w:val="00C32D20"/>
    <w:rsid w:val="00C4525A"/>
    <w:rsid w:val="00C4657E"/>
    <w:rsid w:val="00C52BA3"/>
    <w:rsid w:val="00C52ED4"/>
    <w:rsid w:val="00C71942"/>
    <w:rsid w:val="00C96D62"/>
    <w:rsid w:val="00CA42DA"/>
    <w:rsid w:val="00CC07AB"/>
    <w:rsid w:val="00CC07CB"/>
    <w:rsid w:val="00CC7243"/>
    <w:rsid w:val="00CF2EA3"/>
    <w:rsid w:val="00D03840"/>
    <w:rsid w:val="00D21FA7"/>
    <w:rsid w:val="00D34B0D"/>
    <w:rsid w:val="00D36239"/>
    <w:rsid w:val="00D5294E"/>
    <w:rsid w:val="00D631F0"/>
    <w:rsid w:val="00D6402B"/>
    <w:rsid w:val="00D75037"/>
    <w:rsid w:val="00DD0C43"/>
    <w:rsid w:val="00DF15E3"/>
    <w:rsid w:val="00DF2760"/>
    <w:rsid w:val="00DF7DAC"/>
    <w:rsid w:val="00E14F81"/>
    <w:rsid w:val="00E31463"/>
    <w:rsid w:val="00E4337E"/>
    <w:rsid w:val="00E65FE6"/>
    <w:rsid w:val="00E7358F"/>
    <w:rsid w:val="00E83DE7"/>
    <w:rsid w:val="00EE54EB"/>
    <w:rsid w:val="00EF0300"/>
    <w:rsid w:val="00F13578"/>
    <w:rsid w:val="00F26A62"/>
    <w:rsid w:val="00F32564"/>
    <w:rsid w:val="00F40EC0"/>
    <w:rsid w:val="00F418E0"/>
    <w:rsid w:val="00F4431C"/>
    <w:rsid w:val="00F46ED1"/>
    <w:rsid w:val="00F64439"/>
    <w:rsid w:val="00F87F2B"/>
    <w:rsid w:val="00F9133C"/>
    <w:rsid w:val="00F94652"/>
    <w:rsid w:val="00F951DF"/>
    <w:rsid w:val="00FA5006"/>
    <w:rsid w:val="00FC5BA7"/>
    <w:rsid w:val="00FC66EB"/>
    <w:rsid w:val="00FE2AC0"/>
    <w:rsid w:val="00FE6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EA3"/>
    <w:pPr>
      <w:ind w:left="709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BC224F"/>
    <w:pPr>
      <w:keepNext/>
      <w:ind w:firstLine="1440"/>
      <w:outlineLvl w:val="0"/>
    </w:pPr>
    <w:rPr>
      <w:rFonts w:ascii="Monotype Corsiva" w:eastAsia="Times New Roman" w:hAnsi="Monotype Corsiva"/>
      <w:sz w:val="32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C224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C224F"/>
  </w:style>
  <w:style w:type="paragraph" w:styleId="Rodap">
    <w:name w:val="footer"/>
    <w:basedOn w:val="Normal"/>
    <w:link w:val="RodapChar"/>
    <w:uiPriority w:val="99"/>
    <w:unhideWhenUsed/>
    <w:rsid w:val="00BC224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C224F"/>
  </w:style>
  <w:style w:type="character" w:customStyle="1" w:styleId="Ttulo1Char">
    <w:name w:val="Título 1 Char"/>
    <w:basedOn w:val="Fontepargpadro"/>
    <w:link w:val="Ttulo1"/>
    <w:rsid w:val="00BC224F"/>
    <w:rPr>
      <w:rFonts w:ascii="Monotype Corsiva" w:eastAsia="Times New Roman" w:hAnsi="Monotype Corsiva" w:cs="Times New Roman"/>
      <w:sz w:val="32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FA5006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508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08AC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63364"/>
    <w:pPr>
      <w:spacing w:before="100" w:beforeAutospacing="1" w:after="100" w:afterAutospacing="1" w:line="240" w:lineRule="auto"/>
      <w:ind w:left="0"/>
      <w:jc w:val="left"/>
    </w:pPr>
    <w:rPr>
      <w:rFonts w:ascii="Times New Roman" w:eastAsiaTheme="minorEastAsia" w:hAnsi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757F10"/>
    <w:pPr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57F10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file/d/1w6leDUn0R6jC54XV5D3qYRVhHLzoZUpd/view?usp=share_lin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X%20INFORM&#193;TICA\Google%20Drive\Licita&#231;&#227;o%202019\ARTHUR%20PMLM\A%20FAZER%202019\RELA&#199;&#195;O%20DE%20PE&#199;AS%20(30%20DE%20MAIO)\cota&#231;&#227;o%20de%20pre&#231;os%20para%20fornecedores\LICITA&#199;&#195;O.do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2558C-2FE0-48E7-87F8-F916D36DE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LICITAÇÃO</Template>
  <TotalTime>127</TotalTime>
  <Pages>7</Pages>
  <Words>1944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12423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FIX INFORMÁTICA</dc:creator>
  <cp:lastModifiedBy>Windows</cp:lastModifiedBy>
  <cp:revision>42</cp:revision>
  <cp:lastPrinted>2022-11-17T18:43:00Z</cp:lastPrinted>
  <dcterms:created xsi:type="dcterms:W3CDTF">2019-06-05T15:02:00Z</dcterms:created>
  <dcterms:modified xsi:type="dcterms:W3CDTF">2023-12-28T16:26:00Z</dcterms:modified>
</cp:coreProperties>
</file>